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413" w:rsidRPr="003F326A" w:rsidRDefault="00044413" w:rsidP="00044413">
      <w:pPr>
        <w:spacing w:line="360" w:lineRule="auto"/>
        <w:jc w:val="center"/>
        <w:outlineLvl w:val="1"/>
        <w:rPr>
          <w:rFonts w:asciiTheme="minorEastAsia" w:eastAsiaTheme="minorEastAsia" w:hAnsiTheme="minorEastAsia"/>
          <w:b/>
          <w:sz w:val="28"/>
        </w:rPr>
      </w:pPr>
      <w:r w:rsidRPr="003F326A">
        <w:rPr>
          <w:rFonts w:asciiTheme="minorEastAsia" w:eastAsiaTheme="minorEastAsia" w:hAnsiTheme="minorEastAsia" w:hint="eastAsia"/>
          <w:b/>
          <w:sz w:val="28"/>
        </w:rPr>
        <w:t>采购需求</w:t>
      </w:r>
      <w:r>
        <w:rPr>
          <w:rFonts w:asciiTheme="minorEastAsia" w:eastAsiaTheme="minorEastAsia" w:hAnsiTheme="minorEastAsia" w:hint="eastAsia"/>
          <w:b/>
          <w:sz w:val="28"/>
        </w:rPr>
        <w:t>（仅供参考</w:t>
      </w:r>
      <w:bookmarkStart w:id="0" w:name="_GoBack"/>
      <w:bookmarkEnd w:id="0"/>
      <w:r>
        <w:rPr>
          <w:rFonts w:asciiTheme="minorEastAsia" w:eastAsiaTheme="minorEastAsia" w:hAnsiTheme="minorEastAsia" w:hint="eastAsia"/>
          <w:b/>
          <w:sz w:val="28"/>
        </w:rPr>
        <w:t>）</w:t>
      </w:r>
    </w:p>
    <w:p w:rsidR="00044413" w:rsidRPr="003F326A" w:rsidRDefault="00044413" w:rsidP="00044413">
      <w:pPr>
        <w:spacing w:line="360" w:lineRule="auto"/>
        <w:rPr>
          <w:rFonts w:asciiTheme="minorEastAsia" w:eastAsiaTheme="minorEastAsia" w:hAnsiTheme="minorEastAsia"/>
          <w:b/>
          <w:sz w:val="24"/>
        </w:rPr>
      </w:pPr>
      <w:r w:rsidRPr="003F326A">
        <w:rPr>
          <w:rFonts w:asciiTheme="minorEastAsia" w:eastAsiaTheme="minorEastAsia" w:hAnsiTheme="minorEastAsia" w:hint="eastAsia"/>
          <w:b/>
          <w:sz w:val="24"/>
        </w:rPr>
        <w:t>前注：</w:t>
      </w:r>
    </w:p>
    <w:p w:rsidR="00044413" w:rsidRPr="003F326A" w:rsidRDefault="00044413" w:rsidP="00044413">
      <w:pPr>
        <w:spacing w:line="360" w:lineRule="auto"/>
        <w:ind w:firstLine="435"/>
        <w:rPr>
          <w:rFonts w:ascii="宋体" w:eastAsia="宋体" w:hAnsi="宋体"/>
          <w:sz w:val="24"/>
          <w:szCs w:val="18"/>
        </w:rPr>
      </w:pPr>
      <w:r w:rsidRPr="003F326A">
        <w:rPr>
          <w:rFonts w:asciiTheme="minorEastAsia" w:eastAsiaTheme="minorEastAsia" w:hAnsiTheme="minorEastAsia" w:hint="eastAsia"/>
          <w:sz w:val="24"/>
        </w:rPr>
        <w:t>1.</w:t>
      </w:r>
      <w:r w:rsidRPr="003F326A">
        <w:rPr>
          <w:rFonts w:ascii="宋体" w:eastAsia="宋体" w:hAnsi="宋体"/>
          <w:sz w:val="24"/>
          <w:szCs w:val="18"/>
        </w:rPr>
        <w:t>根据《关于规范政府采购进口产品有关工作的通知》及政府采购管理部门的相关规定，下列采购需求中</w:t>
      </w:r>
      <w:r w:rsidRPr="003F326A">
        <w:rPr>
          <w:rFonts w:ascii="宋体" w:eastAsia="宋体" w:hAnsi="宋体" w:hint="eastAsia"/>
          <w:sz w:val="24"/>
          <w:szCs w:val="18"/>
        </w:rPr>
        <w:t>标注进口产品的货物均</w:t>
      </w:r>
      <w:r w:rsidRPr="003F326A">
        <w:rPr>
          <w:rFonts w:ascii="宋体" w:eastAsia="宋体" w:hAnsi="宋体"/>
          <w:sz w:val="24"/>
          <w:szCs w:val="18"/>
        </w:rPr>
        <w:t>已履行相关论证手续，经核准采购进口</w:t>
      </w:r>
      <w:r w:rsidRPr="003F326A">
        <w:rPr>
          <w:rFonts w:ascii="宋体" w:eastAsia="宋体" w:hAnsi="宋体" w:hint="eastAsia"/>
          <w:sz w:val="24"/>
          <w:szCs w:val="18"/>
        </w:rPr>
        <w:t>产品</w:t>
      </w:r>
      <w:r w:rsidRPr="003F326A">
        <w:rPr>
          <w:rFonts w:ascii="宋体" w:eastAsia="宋体" w:hAnsi="宋体"/>
          <w:sz w:val="24"/>
          <w:szCs w:val="18"/>
        </w:rPr>
        <w:t>，但不限制满足招标文件要求的国内产品参与竞争</w:t>
      </w:r>
      <w:r w:rsidRPr="003F326A">
        <w:rPr>
          <w:rFonts w:ascii="宋体" w:eastAsia="宋体" w:hAnsi="宋体" w:hint="eastAsia"/>
          <w:sz w:val="24"/>
          <w:szCs w:val="18"/>
        </w:rPr>
        <w:t>。未标注进口产品的货物均</w:t>
      </w:r>
      <w:r w:rsidRPr="003F326A">
        <w:rPr>
          <w:rFonts w:ascii="宋体" w:eastAsia="宋体" w:hAnsi="宋体"/>
          <w:sz w:val="24"/>
          <w:szCs w:val="18"/>
        </w:rPr>
        <w:t>为拒绝采购进口产品</w:t>
      </w:r>
      <w:r w:rsidRPr="003F326A">
        <w:rPr>
          <w:rFonts w:ascii="宋体" w:eastAsia="宋体" w:hAnsi="宋体" w:hint="eastAsia"/>
          <w:sz w:val="24"/>
          <w:szCs w:val="18"/>
        </w:rPr>
        <w:t>。</w:t>
      </w:r>
    </w:p>
    <w:p w:rsidR="00044413" w:rsidRDefault="00044413" w:rsidP="00044413">
      <w:pPr>
        <w:spacing w:line="360" w:lineRule="auto"/>
        <w:ind w:firstLine="435"/>
        <w:rPr>
          <w:rFonts w:ascii="宋体" w:eastAsia="宋体" w:hAnsi="宋体"/>
          <w:sz w:val="24"/>
          <w:szCs w:val="18"/>
        </w:rPr>
      </w:pPr>
      <w:r w:rsidRPr="003F326A">
        <w:rPr>
          <w:rFonts w:ascii="宋体" w:eastAsia="宋体" w:hAnsi="宋体" w:hint="eastAsia"/>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044413" w:rsidRPr="00D125F7" w:rsidRDefault="00044413" w:rsidP="00044413">
      <w:pPr>
        <w:spacing w:line="360" w:lineRule="auto"/>
        <w:ind w:firstLine="435"/>
        <w:rPr>
          <w:rFonts w:ascii="宋体" w:eastAsia="宋体" w:hAnsi="宋体"/>
          <w:sz w:val="24"/>
          <w:szCs w:val="18"/>
        </w:rPr>
      </w:pPr>
      <w:r w:rsidRPr="008A55FC">
        <w:rPr>
          <w:rFonts w:ascii="宋体" w:eastAsia="宋体" w:hAnsi="宋体" w:hint="eastAsia"/>
          <w:sz w:val="24"/>
          <w:szCs w:val="18"/>
        </w:rPr>
        <w:t>3.本次投标产品类别属于政府强制采购产品类别的，须按照要求提供依据国家确定的认证机构出具的、处于有效期之内的节能产品、环境标志产品认证证书</w:t>
      </w:r>
      <w:r w:rsidRPr="008A55FC">
        <w:rPr>
          <w:rFonts w:ascii="宋体" w:eastAsia="宋体" w:hAnsi="宋体"/>
          <w:sz w:val="24"/>
          <w:szCs w:val="18"/>
        </w:rPr>
        <w:t>，否则投标无效</w:t>
      </w:r>
      <w:r w:rsidRPr="008A55FC">
        <w:rPr>
          <w:rFonts w:ascii="宋体" w:eastAsia="宋体" w:hAnsi="宋体" w:hint="eastAsia"/>
          <w:sz w:val="24"/>
          <w:szCs w:val="18"/>
        </w:rPr>
        <w:t>。</w:t>
      </w:r>
    </w:p>
    <w:p w:rsidR="00044413" w:rsidRDefault="00044413" w:rsidP="00044413">
      <w:pPr>
        <w:spacing w:line="360" w:lineRule="auto"/>
        <w:ind w:firstLine="435"/>
        <w:rPr>
          <w:rFonts w:ascii="宋体" w:eastAsia="宋体" w:hAnsi="宋体"/>
          <w:sz w:val="24"/>
          <w:szCs w:val="18"/>
        </w:rPr>
      </w:pPr>
      <w:r>
        <w:rPr>
          <w:rFonts w:ascii="宋体" w:eastAsia="宋体" w:hAnsi="宋体" w:hint="eastAsia"/>
          <w:sz w:val="24"/>
          <w:szCs w:val="18"/>
        </w:rPr>
        <w:t>4</w:t>
      </w:r>
      <w:r w:rsidRPr="003F326A">
        <w:rPr>
          <w:rFonts w:ascii="宋体" w:eastAsia="宋体" w:hAnsi="宋体" w:hint="eastAsia"/>
          <w:sz w:val="24"/>
          <w:szCs w:val="18"/>
        </w:rPr>
        <w:t>.</w:t>
      </w:r>
      <w:r w:rsidRPr="003F326A">
        <w:rPr>
          <w:rFonts w:ascii="宋体" w:eastAsia="宋体" w:hAnsi="宋体"/>
          <w:sz w:val="24"/>
          <w:szCs w:val="18"/>
        </w:rPr>
        <w:t>下列采购需求中：标注▲的产品</w:t>
      </w:r>
      <w:r w:rsidRPr="003F326A">
        <w:rPr>
          <w:rFonts w:ascii="宋体" w:eastAsia="宋体" w:hAnsi="宋体" w:hint="eastAsia"/>
          <w:sz w:val="24"/>
          <w:szCs w:val="18"/>
        </w:rPr>
        <w:t>（核心产品）</w:t>
      </w:r>
      <w:r w:rsidRPr="003F326A">
        <w:rPr>
          <w:rFonts w:ascii="宋体" w:eastAsia="宋体" w:hAnsi="宋体"/>
          <w:sz w:val="24"/>
          <w:szCs w:val="18"/>
        </w:rPr>
        <w:t>，投标</w:t>
      </w:r>
      <w:r w:rsidRPr="003F326A">
        <w:rPr>
          <w:rFonts w:ascii="宋体" w:eastAsia="宋体" w:hAnsi="宋体" w:hint="eastAsia"/>
          <w:sz w:val="24"/>
          <w:szCs w:val="18"/>
        </w:rPr>
        <w:t>人</w:t>
      </w:r>
      <w:r w:rsidRPr="003F326A">
        <w:rPr>
          <w:rFonts w:ascii="宋体" w:eastAsia="宋体" w:hAnsi="宋体"/>
          <w:sz w:val="24"/>
          <w:szCs w:val="18"/>
        </w:rPr>
        <w:t>在投标文件《主要</w:t>
      </w:r>
      <w:r w:rsidRPr="003F326A">
        <w:rPr>
          <w:rFonts w:ascii="宋体" w:eastAsia="宋体" w:hAnsi="宋体" w:hint="eastAsia"/>
          <w:sz w:val="24"/>
          <w:szCs w:val="18"/>
        </w:rPr>
        <w:t>中标</w:t>
      </w:r>
      <w:r w:rsidRPr="003F326A">
        <w:rPr>
          <w:rFonts w:ascii="宋体" w:eastAsia="宋体" w:hAnsi="宋体"/>
          <w:sz w:val="24"/>
          <w:szCs w:val="18"/>
        </w:rPr>
        <w:t>标的承诺函》中填写名称、</w:t>
      </w:r>
      <w:r w:rsidRPr="003F326A">
        <w:rPr>
          <w:rFonts w:ascii="宋体" w:eastAsia="宋体" w:hAnsi="宋体" w:hint="eastAsia"/>
          <w:sz w:val="24"/>
          <w:szCs w:val="18"/>
        </w:rPr>
        <w:t>品牌、</w:t>
      </w:r>
      <w:r w:rsidRPr="003F326A">
        <w:rPr>
          <w:rFonts w:ascii="宋体" w:eastAsia="宋体" w:hAnsi="宋体"/>
          <w:sz w:val="24"/>
          <w:szCs w:val="18"/>
        </w:rPr>
        <w:t>规格、型号、数量、单价等信息</w:t>
      </w:r>
      <w:r w:rsidRPr="003F326A">
        <w:rPr>
          <w:rFonts w:ascii="宋体" w:eastAsia="宋体" w:hAnsi="宋体" w:hint="eastAsia"/>
          <w:sz w:val="24"/>
          <w:szCs w:val="18"/>
        </w:rPr>
        <w:t>。</w:t>
      </w:r>
    </w:p>
    <w:p w:rsidR="00044413" w:rsidRPr="00F06B76" w:rsidRDefault="00044413" w:rsidP="00044413">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b/>
          <w:sz w:val="24"/>
          <w:szCs w:val="28"/>
        </w:rPr>
        <w:t>5</w:t>
      </w:r>
      <w:r>
        <w:rPr>
          <w:rFonts w:asciiTheme="minorEastAsia" w:eastAsiaTheme="minorEastAsia" w:hAnsiTheme="minorEastAsia"/>
          <w:b/>
          <w:sz w:val="24"/>
          <w:szCs w:val="28"/>
        </w:rPr>
        <w:t>.</w:t>
      </w:r>
      <w:r>
        <w:rPr>
          <w:rFonts w:asciiTheme="minorEastAsia" w:eastAsiaTheme="minorEastAsia" w:hAnsiTheme="minorEastAsia" w:hint="eastAsia"/>
          <w:b/>
          <w:sz w:val="24"/>
        </w:rPr>
        <w:t>所投医疗器械须具有医疗器械注册证，投标文件中须提供完整的证书扫描</w:t>
      </w:r>
      <w:r w:rsidRPr="00F06B76">
        <w:rPr>
          <w:rFonts w:asciiTheme="minorEastAsia" w:eastAsiaTheme="minorEastAsia" w:hAnsiTheme="minorEastAsia" w:hint="eastAsia"/>
          <w:b/>
          <w:sz w:val="24"/>
        </w:rPr>
        <w:t>件，否则投标无效。</w:t>
      </w:r>
    </w:p>
    <w:p w:rsidR="00044413" w:rsidRPr="007E0FE5" w:rsidRDefault="00044413" w:rsidP="00044413">
      <w:pPr>
        <w:spacing w:line="360" w:lineRule="auto"/>
        <w:ind w:firstLine="435"/>
        <w:rPr>
          <w:rFonts w:asciiTheme="minorEastAsia" w:eastAsiaTheme="minorEastAsia" w:hAnsiTheme="minorEastAsia"/>
          <w:b/>
          <w:sz w:val="24"/>
          <w:szCs w:val="28"/>
        </w:rPr>
      </w:pPr>
      <w:r w:rsidRPr="00F06B76">
        <w:rPr>
          <w:rFonts w:asciiTheme="minorEastAsia" w:eastAsiaTheme="minorEastAsia" w:hAnsiTheme="minorEastAsia" w:hint="eastAsia"/>
          <w:b/>
          <w:sz w:val="24"/>
        </w:rPr>
        <w:t>6.</w:t>
      </w:r>
      <w:r w:rsidRPr="00F06B76">
        <w:rPr>
          <w:rFonts w:asciiTheme="minorEastAsia" w:eastAsiaTheme="minorEastAsia" w:hAnsiTheme="minorEastAsia" w:hint="eastAsia"/>
          <w:b/>
          <w:sz w:val="24"/>
          <w:szCs w:val="24"/>
        </w:rPr>
        <w:t xml:space="preserve"> 下述“三、技术参数及要求”中标注“★”条款为主要技术指标及条款，★条款须满足或优于招标文件要求，否则投标无效；非★条款由评标委员会讨论后酌情评审。</w:t>
      </w:r>
    </w:p>
    <w:p w:rsidR="00044413" w:rsidRPr="003F326A" w:rsidRDefault="00044413" w:rsidP="00044413">
      <w:pPr>
        <w:spacing w:line="360" w:lineRule="auto"/>
        <w:ind w:firstLine="437"/>
        <w:rPr>
          <w:rFonts w:ascii="宋体" w:eastAsia="宋体" w:hAnsi="宋体"/>
          <w:b/>
          <w:sz w:val="24"/>
          <w:szCs w:val="18"/>
        </w:rPr>
      </w:pPr>
      <w:r w:rsidRPr="003F326A">
        <w:rPr>
          <w:rFonts w:ascii="宋体" w:eastAsia="宋体" w:hAnsi="宋体" w:hint="eastAsia"/>
          <w:b/>
          <w:sz w:val="24"/>
          <w:szCs w:val="18"/>
        </w:rPr>
        <w:t>一、采购需求前附表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2032"/>
        <w:gridCol w:w="5483"/>
      </w:tblGrid>
      <w:tr w:rsidR="00044413" w:rsidRPr="003F326A" w:rsidTr="00426874">
        <w:trPr>
          <w:trHeight w:val="502"/>
          <w:jc w:val="center"/>
        </w:trPr>
        <w:tc>
          <w:tcPr>
            <w:tcW w:w="591" w:type="pct"/>
            <w:vAlign w:val="center"/>
          </w:tcPr>
          <w:p w:rsidR="00044413" w:rsidRPr="003F326A" w:rsidRDefault="00044413" w:rsidP="00426874">
            <w:pPr>
              <w:pStyle w:val="DL"/>
              <w:pBdr>
                <w:bottom w:val="none" w:sz="0" w:space="0" w:color="auto"/>
              </w:pBdr>
              <w:tabs>
                <w:tab w:val="clear" w:pos="4153"/>
                <w:tab w:val="clear" w:pos="8306"/>
              </w:tabs>
              <w:adjustRightInd/>
              <w:spacing w:line="240" w:lineRule="auto"/>
              <w:textAlignment w:val="auto"/>
              <w:rPr>
                <w:rFonts w:ascii="宋体" w:eastAsia="宋体" w:hAnsi="宋体"/>
                <w:b/>
                <w:kern w:val="2"/>
              </w:rPr>
            </w:pPr>
            <w:r w:rsidRPr="003F326A">
              <w:rPr>
                <w:rFonts w:ascii="宋体" w:eastAsia="宋体" w:hAnsi="宋体" w:hint="eastAsia"/>
                <w:b/>
                <w:kern w:val="2"/>
              </w:rPr>
              <w:t>序号</w:t>
            </w:r>
          </w:p>
        </w:tc>
        <w:tc>
          <w:tcPr>
            <w:tcW w:w="1192" w:type="pct"/>
            <w:vAlign w:val="center"/>
          </w:tcPr>
          <w:p w:rsidR="00044413" w:rsidRPr="003F326A" w:rsidRDefault="00044413" w:rsidP="00426874">
            <w:pPr>
              <w:pStyle w:val="xl31"/>
              <w:widowControl w:val="0"/>
              <w:spacing w:before="0" w:beforeAutospacing="0" w:after="0" w:afterAutospacing="0" w:line="360" w:lineRule="auto"/>
              <w:rPr>
                <w:rFonts w:ascii="宋体" w:eastAsia="宋体" w:hAnsi="宋体"/>
                <w:bCs w:val="0"/>
                <w:sz w:val="24"/>
              </w:rPr>
            </w:pPr>
            <w:r w:rsidRPr="003F326A">
              <w:rPr>
                <w:rFonts w:ascii="宋体" w:eastAsia="宋体" w:hAnsi="宋体" w:hint="eastAsia"/>
                <w:bCs w:val="0"/>
                <w:sz w:val="24"/>
              </w:rPr>
              <w:t>条款名称</w:t>
            </w:r>
          </w:p>
        </w:tc>
        <w:tc>
          <w:tcPr>
            <w:tcW w:w="3217" w:type="pct"/>
            <w:vAlign w:val="center"/>
          </w:tcPr>
          <w:p w:rsidR="00044413" w:rsidRPr="003F326A" w:rsidRDefault="00044413" w:rsidP="00426874">
            <w:pPr>
              <w:pStyle w:val="xl31"/>
              <w:widowControl w:val="0"/>
              <w:spacing w:before="0" w:beforeAutospacing="0" w:after="0" w:afterAutospacing="0" w:line="360" w:lineRule="auto"/>
              <w:rPr>
                <w:rFonts w:ascii="宋体" w:eastAsia="宋体" w:hAnsi="宋体"/>
                <w:bCs w:val="0"/>
                <w:sz w:val="24"/>
              </w:rPr>
            </w:pPr>
            <w:r w:rsidRPr="003F326A">
              <w:rPr>
                <w:rFonts w:ascii="宋体" w:eastAsia="宋体" w:hAnsi="宋体" w:hint="eastAsia"/>
                <w:bCs w:val="0"/>
                <w:sz w:val="24"/>
              </w:rPr>
              <w:t>内容、说明与要求</w:t>
            </w:r>
          </w:p>
        </w:tc>
      </w:tr>
      <w:tr w:rsidR="00044413" w:rsidRPr="003F326A" w:rsidTr="00426874">
        <w:trPr>
          <w:trHeight w:val="502"/>
          <w:jc w:val="center"/>
        </w:trPr>
        <w:tc>
          <w:tcPr>
            <w:tcW w:w="591" w:type="pct"/>
            <w:vAlign w:val="center"/>
          </w:tcPr>
          <w:p w:rsidR="00044413" w:rsidRPr="003F326A" w:rsidRDefault="00044413" w:rsidP="00426874">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3F326A">
              <w:rPr>
                <w:rFonts w:ascii="宋体" w:eastAsia="宋体" w:hAnsi="宋体" w:hint="eastAsia"/>
                <w:bCs/>
                <w:kern w:val="2"/>
              </w:rPr>
              <w:t>1</w:t>
            </w:r>
          </w:p>
        </w:tc>
        <w:tc>
          <w:tcPr>
            <w:tcW w:w="1192" w:type="pct"/>
            <w:vAlign w:val="center"/>
          </w:tcPr>
          <w:p w:rsidR="00044413" w:rsidRPr="00F06B76" w:rsidRDefault="00044413" w:rsidP="00426874">
            <w:pPr>
              <w:pStyle w:val="xl31"/>
              <w:widowControl w:val="0"/>
              <w:spacing w:before="0" w:beforeAutospacing="0" w:after="0" w:afterAutospacing="0" w:line="360" w:lineRule="auto"/>
              <w:rPr>
                <w:rFonts w:ascii="宋体" w:eastAsia="宋体" w:hAnsi="宋体"/>
                <w:b w:val="0"/>
                <w:sz w:val="24"/>
              </w:rPr>
            </w:pPr>
            <w:r w:rsidRPr="00F06B76">
              <w:rPr>
                <w:rFonts w:ascii="宋体" w:eastAsia="宋体" w:hAnsi="宋体" w:hint="eastAsia"/>
                <w:b w:val="0"/>
                <w:sz w:val="24"/>
              </w:rPr>
              <w:t>付款方式</w:t>
            </w:r>
          </w:p>
        </w:tc>
        <w:tc>
          <w:tcPr>
            <w:tcW w:w="3217" w:type="pct"/>
            <w:vAlign w:val="center"/>
          </w:tcPr>
          <w:p w:rsidR="00044413" w:rsidRPr="003F326A" w:rsidRDefault="00044413" w:rsidP="00426874">
            <w:pPr>
              <w:pStyle w:val="xl31"/>
              <w:widowControl w:val="0"/>
              <w:spacing w:before="0" w:beforeAutospacing="0" w:after="0" w:afterAutospacing="0" w:line="360" w:lineRule="auto"/>
              <w:jc w:val="both"/>
              <w:rPr>
                <w:rFonts w:ascii="宋体" w:eastAsia="宋体" w:hAnsi="宋体"/>
                <w:b w:val="0"/>
                <w:sz w:val="24"/>
                <w:u w:val="single"/>
              </w:rPr>
            </w:pPr>
            <w:r>
              <w:rPr>
                <w:rFonts w:ascii="宋体" w:eastAsia="宋体" w:hAnsi="宋体" w:hint="eastAsia"/>
                <w:b w:val="0"/>
                <w:sz w:val="24"/>
                <w:u w:val="single"/>
              </w:rPr>
              <w:t>供货安装并验收合格后</w:t>
            </w:r>
            <w:r>
              <w:rPr>
                <w:rFonts w:ascii="宋体" w:eastAsia="宋体" w:hAnsi="宋体"/>
                <w:b w:val="0"/>
                <w:sz w:val="24"/>
                <w:u w:val="single"/>
              </w:rPr>
              <w:t>30个工作日内支付合同金额的50%，供货安装并验收合格一年后支付合同金额的40%，余款待免费质保期满后一次性无息付清。</w:t>
            </w:r>
          </w:p>
        </w:tc>
      </w:tr>
      <w:tr w:rsidR="00044413" w:rsidRPr="003F326A" w:rsidTr="00426874">
        <w:trPr>
          <w:trHeight w:val="502"/>
          <w:jc w:val="center"/>
        </w:trPr>
        <w:tc>
          <w:tcPr>
            <w:tcW w:w="591" w:type="pct"/>
            <w:vAlign w:val="center"/>
          </w:tcPr>
          <w:p w:rsidR="00044413" w:rsidRPr="003F326A" w:rsidRDefault="00044413" w:rsidP="00426874">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3F326A">
              <w:rPr>
                <w:rFonts w:ascii="宋体" w:eastAsia="宋体" w:hAnsi="宋体" w:hint="eastAsia"/>
                <w:bCs/>
                <w:kern w:val="2"/>
              </w:rPr>
              <w:t>2</w:t>
            </w:r>
          </w:p>
        </w:tc>
        <w:tc>
          <w:tcPr>
            <w:tcW w:w="1192" w:type="pct"/>
            <w:vAlign w:val="center"/>
          </w:tcPr>
          <w:p w:rsidR="00044413" w:rsidRPr="00F06B76" w:rsidRDefault="00044413" w:rsidP="00426874">
            <w:pPr>
              <w:pStyle w:val="xl31"/>
              <w:widowControl w:val="0"/>
              <w:spacing w:before="0" w:beforeAutospacing="0" w:after="0" w:afterAutospacing="0" w:line="360" w:lineRule="auto"/>
              <w:rPr>
                <w:rFonts w:ascii="宋体" w:eastAsia="宋体" w:hAnsi="宋体"/>
                <w:b w:val="0"/>
                <w:sz w:val="24"/>
              </w:rPr>
            </w:pPr>
            <w:r w:rsidRPr="00F06B76">
              <w:rPr>
                <w:rFonts w:ascii="宋体" w:eastAsia="宋体" w:hAnsi="宋体" w:hint="eastAsia"/>
                <w:b w:val="0"/>
                <w:sz w:val="24"/>
              </w:rPr>
              <w:t>供货及安装地点</w:t>
            </w:r>
          </w:p>
        </w:tc>
        <w:tc>
          <w:tcPr>
            <w:tcW w:w="3217" w:type="pct"/>
            <w:vAlign w:val="center"/>
          </w:tcPr>
          <w:p w:rsidR="00044413" w:rsidRPr="003F326A" w:rsidRDefault="00044413" w:rsidP="00426874">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u w:val="single"/>
              </w:rPr>
              <w:t>安徽省合肥市益民街</w:t>
            </w:r>
            <w:r>
              <w:rPr>
                <w:rFonts w:ascii="宋体" w:eastAsia="宋体" w:hAnsi="宋体"/>
                <w:b w:val="0"/>
                <w:sz w:val="24"/>
                <w:u w:val="single"/>
              </w:rPr>
              <w:t>15号，采购人指定地点。</w:t>
            </w:r>
          </w:p>
        </w:tc>
      </w:tr>
      <w:tr w:rsidR="00044413" w:rsidRPr="003F326A" w:rsidTr="00426874">
        <w:trPr>
          <w:trHeight w:val="502"/>
          <w:jc w:val="center"/>
        </w:trPr>
        <w:tc>
          <w:tcPr>
            <w:tcW w:w="591" w:type="pct"/>
            <w:vAlign w:val="center"/>
          </w:tcPr>
          <w:p w:rsidR="00044413" w:rsidRPr="003F326A" w:rsidRDefault="00044413" w:rsidP="00426874">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3F326A">
              <w:rPr>
                <w:rFonts w:ascii="宋体" w:eastAsia="宋体" w:hAnsi="宋体" w:hint="eastAsia"/>
                <w:bCs/>
                <w:kern w:val="2"/>
              </w:rPr>
              <w:t>3</w:t>
            </w:r>
          </w:p>
        </w:tc>
        <w:tc>
          <w:tcPr>
            <w:tcW w:w="1192" w:type="pct"/>
            <w:vAlign w:val="center"/>
          </w:tcPr>
          <w:p w:rsidR="00044413" w:rsidRPr="00F06B76" w:rsidRDefault="00044413" w:rsidP="00426874">
            <w:pPr>
              <w:pStyle w:val="xl31"/>
              <w:widowControl w:val="0"/>
              <w:spacing w:before="0" w:beforeAutospacing="0" w:after="0" w:afterAutospacing="0" w:line="360" w:lineRule="auto"/>
              <w:rPr>
                <w:rFonts w:ascii="宋体" w:eastAsia="宋体" w:hAnsi="宋体"/>
                <w:b w:val="0"/>
                <w:sz w:val="24"/>
              </w:rPr>
            </w:pPr>
            <w:r w:rsidRPr="00F06B76">
              <w:rPr>
                <w:rFonts w:ascii="宋体" w:eastAsia="宋体" w:hAnsi="宋体" w:hint="eastAsia"/>
                <w:b w:val="0"/>
                <w:sz w:val="24"/>
              </w:rPr>
              <w:t>供货及安装期限</w:t>
            </w:r>
          </w:p>
        </w:tc>
        <w:tc>
          <w:tcPr>
            <w:tcW w:w="3217" w:type="pct"/>
            <w:vAlign w:val="center"/>
          </w:tcPr>
          <w:p w:rsidR="00044413" w:rsidRPr="003F326A" w:rsidRDefault="00044413" w:rsidP="00426874">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u w:val="single"/>
              </w:rPr>
              <w:t>合同签订后两个月内</w:t>
            </w:r>
          </w:p>
        </w:tc>
      </w:tr>
      <w:tr w:rsidR="00044413" w:rsidRPr="003F326A" w:rsidTr="00426874">
        <w:trPr>
          <w:trHeight w:val="502"/>
          <w:jc w:val="center"/>
        </w:trPr>
        <w:tc>
          <w:tcPr>
            <w:tcW w:w="591" w:type="pct"/>
            <w:vAlign w:val="center"/>
          </w:tcPr>
          <w:p w:rsidR="00044413" w:rsidRPr="003F326A" w:rsidRDefault="00044413" w:rsidP="00426874">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3F326A">
              <w:rPr>
                <w:rFonts w:ascii="宋体" w:eastAsia="宋体" w:hAnsi="宋体" w:hint="eastAsia"/>
                <w:bCs/>
                <w:kern w:val="2"/>
              </w:rPr>
              <w:t>4</w:t>
            </w:r>
          </w:p>
        </w:tc>
        <w:tc>
          <w:tcPr>
            <w:tcW w:w="1192" w:type="pct"/>
            <w:vAlign w:val="center"/>
          </w:tcPr>
          <w:p w:rsidR="00044413" w:rsidRPr="00F06B76" w:rsidRDefault="00044413" w:rsidP="00426874">
            <w:pPr>
              <w:pStyle w:val="xl31"/>
              <w:widowControl w:val="0"/>
              <w:spacing w:before="0" w:beforeAutospacing="0" w:after="0" w:afterAutospacing="0" w:line="360" w:lineRule="auto"/>
              <w:rPr>
                <w:rFonts w:ascii="宋体" w:eastAsia="宋体" w:hAnsi="宋体"/>
                <w:b w:val="0"/>
                <w:sz w:val="24"/>
              </w:rPr>
            </w:pPr>
            <w:r w:rsidRPr="00F06B76">
              <w:rPr>
                <w:rFonts w:ascii="宋体" w:eastAsia="宋体" w:hAnsi="宋体" w:hint="eastAsia"/>
                <w:b w:val="0"/>
                <w:sz w:val="24"/>
              </w:rPr>
              <w:t>免费质保期</w:t>
            </w:r>
          </w:p>
        </w:tc>
        <w:tc>
          <w:tcPr>
            <w:tcW w:w="3217" w:type="pct"/>
            <w:vAlign w:val="center"/>
          </w:tcPr>
          <w:p w:rsidR="00044413" w:rsidRPr="003F326A" w:rsidRDefault="00044413" w:rsidP="00426874">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验收合格之日起</w:t>
            </w:r>
            <w:r>
              <w:rPr>
                <w:rFonts w:ascii="宋体" w:eastAsia="宋体" w:hAnsi="宋体" w:hint="eastAsia"/>
                <w:b w:val="0"/>
                <w:sz w:val="24"/>
                <w:u w:val="single"/>
              </w:rPr>
              <w:t xml:space="preserve"> 2年</w:t>
            </w:r>
          </w:p>
        </w:tc>
      </w:tr>
    </w:tbl>
    <w:p w:rsidR="00044413" w:rsidRDefault="00044413" w:rsidP="00044413">
      <w:pPr>
        <w:spacing w:line="360" w:lineRule="auto"/>
        <w:rPr>
          <w:rFonts w:ascii="宋体" w:eastAsia="宋体" w:hAnsi="宋体"/>
          <w:b/>
          <w:bCs/>
          <w:sz w:val="24"/>
          <w:szCs w:val="18"/>
        </w:rPr>
      </w:pPr>
    </w:p>
    <w:p w:rsidR="00044413" w:rsidRDefault="00044413" w:rsidP="00044413">
      <w:pPr>
        <w:spacing w:line="360" w:lineRule="auto"/>
        <w:ind w:firstLine="437"/>
        <w:rPr>
          <w:rFonts w:ascii="宋体" w:eastAsia="宋体" w:hAnsi="宋体"/>
          <w:b/>
          <w:bCs/>
          <w:sz w:val="24"/>
          <w:szCs w:val="18"/>
        </w:rPr>
      </w:pPr>
      <w:r w:rsidRPr="003F326A">
        <w:rPr>
          <w:rFonts w:ascii="宋体" w:eastAsia="宋体" w:hAnsi="宋体" w:hint="eastAsia"/>
          <w:b/>
          <w:bCs/>
          <w:sz w:val="24"/>
          <w:szCs w:val="18"/>
        </w:rPr>
        <w:lastRenderedPageBreak/>
        <w:t>二、货物需求</w:t>
      </w:r>
      <w:r>
        <w:rPr>
          <w:rFonts w:ascii="宋体" w:eastAsia="宋体" w:hAnsi="宋体" w:hint="eastAsia"/>
          <w:b/>
          <w:bCs/>
          <w:sz w:val="24"/>
          <w:szCs w:val="18"/>
        </w:rPr>
        <w:t>一览表</w:t>
      </w:r>
    </w:p>
    <w:tbl>
      <w:tblPr>
        <w:tblW w:w="84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248"/>
        <w:gridCol w:w="1139"/>
        <w:gridCol w:w="1528"/>
        <w:gridCol w:w="1326"/>
      </w:tblGrid>
      <w:tr w:rsidR="00044413" w:rsidRPr="00822B35" w:rsidTr="00426874">
        <w:trPr>
          <w:trHeight w:val="454"/>
        </w:trPr>
        <w:tc>
          <w:tcPr>
            <w:tcW w:w="1188" w:type="dxa"/>
            <w:shd w:val="clear" w:color="auto" w:fill="auto"/>
            <w:noWrap/>
            <w:vAlign w:val="center"/>
            <w:hideMark/>
          </w:tcPr>
          <w:p w:rsidR="00044413" w:rsidRPr="00822B35" w:rsidRDefault="00044413" w:rsidP="00426874">
            <w:pPr>
              <w:widowControl/>
              <w:jc w:val="center"/>
              <w:rPr>
                <w:rFonts w:ascii="宋体" w:eastAsia="宋体" w:hAnsi="宋体" w:cs="宋体"/>
                <w:b/>
                <w:kern w:val="0"/>
                <w:sz w:val="22"/>
                <w:szCs w:val="22"/>
              </w:rPr>
            </w:pPr>
            <w:r w:rsidRPr="00822B35">
              <w:rPr>
                <w:rFonts w:ascii="宋体" w:eastAsia="宋体" w:hAnsi="宋体" w:cs="宋体" w:hint="eastAsia"/>
                <w:b/>
                <w:kern w:val="0"/>
                <w:sz w:val="22"/>
                <w:szCs w:val="22"/>
              </w:rPr>
              <w:t>序号</w:t>
            </w:r>
          </w:p>
        </w:tc>
        <w:tc>
          <w:tcPr>
            <w:tcW w:w="3248" w:type="dxa"/>
            <w:shd w:val="clear" w:color="auto" w:fill="auto"/>
            <w:noWrap/>
            <w:vAlign w:val="center"/>
            <w:hideMark/>
          </w:tcPr>
          <w:p w:rsidR="00044413" w:rsidRPr="00822B35" w:rsidRDefault="00044413" w:rsidP="00426874">
            <w:pPr>
              <w:widowControl/>
              <w:jc w:val="center"/>
              <w:rPr>
                <w:rFonts w:ascii="宋体" w:eastAsia="宋体" w:hAnsi="宋体" w:cs="宋体"/>
                <w:b/>
                <w:kern w:val="0"/>
                <w:sz w:val="22"/>
                <w:szCs w:val="22"/>
              </w:rPr>
            </w:pPr>
            <w:r w:rsidRPr="00822B35">
              <w:rPr>
                <w:rFonts w:ascii="宋体" w:eastAsia="宋体" w:hAnsi="宋体" w:cs="宋体" w:hint="eastAsia"/>
                <w:b/>
                <w:kern w:val="0"/>
                <w:sz w:val="22"/>
                <w:szCs w:val="22"/>
              </w:rPr>
              <w:t>产品名称</w:t>
            </w:r>
          </w:p>
        </w:tc>
        <w:tc>
          <w:tcPr>
            <w:tcW w:w="1139" w:type="dxa"/>
            <w:shd w:val="clear" w:color="auto" w:fill="auto"/>
            <w:noWrap/>
            <w:vAlign w:val="center"/>
            <w:hideMark/>
          </w:tcPr>
          <w:p w:rsidR="00044413" w:rsidRPr="00822B35" w:rsidRDefault="00044413" w:rsidP="00426874">
            <w:pPr>
              <w:widowControl/>
              <w:jc w:val="center"/>
              <w:rPr>
                <w:rFonts w:ascii="宋体" w:eastAsia="宋体" w:hAnsi="宋体" w:cs="宋体"/>
                <w:b/>
                <w:kern w:val="0"/>
                <w:sz w:val="22"/>
                <w:szCs w:val="22"/>
              </w:rPr>
            </w:pPr>
            <w:r w:rsidRPr="00822B35">
              <w:rPr>
                <w:rFonts w:ascii="宋体" w:eastAsia="宋体" w:hAnsi="宋体" w:cs="宋体" w:hint="eastAsia"/>
                <w:b/>
                <w:kern w:val="0"/>
                <w:sz w:val="22"/>
                <w:szCs w:val="22"/>
              </w:rPr>
              <w:t>数量</w:t>
            </w:r>
          </w:p>
        </w:tc>
        <w:tc>
          <w:tcPr>
            <w:tcW w:w="1528" w:type="dxa"/>
            <w:shd w:val="clear" w:color="auto" w:fill="auto"/>
            <w:noWrap/>
            <w:vAlign w:val="center"/>
            <w:hideMark/>
          </w:tcPr>
          <w:p w:rsidR="00044413" w:rsidRPr="00822B35" w:rsidRDefault="00044413" w:rsidP="00426874">
            <w:pPr>
              <w:widowControl/>
              <w:jc w:val="center"/>
              <w:rPr>
                <w:rFonts w:ascii="宋体" w:eastAsia="宋体" w:hAnsi="宋体" w:cs="宋体"/>
                <w:b/>
                <w:kern w:val="0"/>
                <w:sz w:val="22"/>
                <w:szCs w:val="22"/>
              </w:rPr>
            </w:pPr>
            <w:r w:rsidRPr="00822B35">
              <w:rPr>
                <w:rFonts w:ascii="宋体" w:eastAsia="宋体" w:hAnsi="宋体" w:cs="宋体" w:hint="eastAsia"/>
                <w:b/>
                <w:kern w:val="0"/>
                <w:sz w:val="22"/>
                <w:szCs w:val="22"/>
              </w:rPr>
              <w:t>备注</w:t>
            </w:r>
          </w:p>
        </w:tc>
        <w:tc>
          <w:tcPr>
            <w:tcW w:w="1326" w:type="dxa"/>
          </w:tcPr>
          <w:p w:rsidR="00044413" w:rsidRPr="00822B35" w:rsidRDefault="00044413" w:rsidP="00426874">
            <w:pPr>
              <w:widowControl/>
              <w:jc w:val="center"/>
              <w:rPr>
                <w:rFonts w:ascii="宋体" w:eastAsia="宋体" w:hAnsi="宋体" w:cs="宋体"/>
                <w:b/>
                <w:kern w:val="0"/>
                <w:sz w:val="22"/>
                <w:szCs w:val="22"/>
              </w:rPr>
            </w:pPr>
            <w:r w:rsidRPr="00822B35">
              <w:rPr>
                <w:rFonts w:ascii="宋体" w:eastAsia="宋体" w:hAnsi="宋体" w:cs="宋体" w:hint="eastAsia"/>
                <w:b/>
                <w:kern w:val="0"/>
                <w:sz w:val="22"/>
                <w:szCs w:val="22"/>
              </w:rPr>
              <w:t>所属行业</w:t>
            </w:r>
          </w:p>
        </w:tc>
      </w:tr>
      <w:tr w:rsidR="00044413" w:rsidRPr="00822B35" w:rsidTr="00426874">
        <w:trPr>
          <w:trHeight w:val="454"/>
        </w:trPr>
        <w:tc>
          <w:tcPr>
            <w:tcW w:w="118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1</w:t>
            </w:r>
          </w:p>
        </w:tc>
        <w:tc>
          <w:tcPr>
            <w:tcW w:w="3248" w:type="dxa"/>
            <w:shd w:val="clear" w:color="000000" w:fill="FFFFFF"/>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肌松监测仪</w:t>
            </w:r>
          </w:p>
        </w:tc>
        <w:tc>
          <w:tcPr>
            <w:tcW w:w="1139"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Arial"/>
                <w:kern w:val="0"/>
                <w:sz w:val="24"/>
                <w:szCs w:val="24"/>
              </w:rPr>
            </w:pPr>
            <w:r w:rsidRPr="00822B35">
              <w:rPr>
                <w:rFonts w:asciiTheme="majorEastAsia" w:eastAsiaTheme="majorEastAsia" w:hAnsiTheme="majorEastAsia" w:cs="Arial"/>
                <w:kern w:val="0"/>
                <w:sz w:val="24"/>
                <w:szCs w:val="24"/>
              </w:rPr>
              <w:t>2</w:t>
            </w:r>
            <w:r w:rsidRPr="00822B35">
              <w:rPr>
                <w:rFonts w:asciiTheme="majorEastAsia" w:eastAsiaTheme="majorEastAsia" w:hAnsiTheme="majorEastAsia" w:cs="Arial" w:hint="eastAsia"/>
                <w:kern w:val="0"/>
                <w:sz w:val="24"/>
                <w:szCs w:val="24"/>
              </w:rPr>
              <w:t>套</w:t>
            </w:r>
          </w:p>
        </w:tc>
        <w:tc>
          <w:tcPr>
            <w:tcW w:w="152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国产</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r w:rsidR="00044413" w:rsidRPr="00822B35" w:rsidTr="00426874">
        <w:trPr>
          <w:trHeight w:val="454"/>
        </w:trPr>
        <w:tc>
          <w:tcPr>
            <w:tcW w:w="118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2</w:t>
            </w:r>
          </w:p>
        </w:tc>
        <w:tc>
          <w:tcPr>
            <w:tcW w:w="3248" w:type="dxa"/>
            <w:shd w:val="clear" w:color="000000" w:fill="FFFFFF"/>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输液输血加压系统</w:t>
            </w:r>
          </w:p>
        </w:tc>
        <w:tc>
          <w:tcPr>
            <w:tcW w:w="1139"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Arial"/>
                <w:kern w:val="0"/>
                <w:sz w:val="24"/>
                <w:szCs w:val="24"/>
              </w:rPr>
            </w:pPr>
            <w:r w:rsidRPr="00822B35">
              <w:rPr>
                <w:rFonts w:asciiTheme="majorEastAsia" w:eastAsiaTheme="majorEastAsia" w:hAnsiTheme="majorEastAsia" w:cs="Arial"/>
                <w:kern w:val="0"/>
                <w:sz w:val="24"/>
                <w:szCs w:val="24"/>
              </w:rPr>
              <w:t>1</w:t>
            </w:r>
            <w:r w:rsidRPr="00822B35">
              <w:rPr>
                <w:rFonts w:asciiTheme="majorEastAsia" w:eastAsiaTheme="majorEastAsia" w:hAnsiTheme="majorEastAsia" w:cs="Arial" w:hint="eastAsia"/>
                <w:kern w:val="0"/>
                <w:sz w:val="24"/>
                <w:szCs w:val="24"/>
              </w:rPr>
              <w:t>套</w:t>
            </w:r>
          </w:p>
        </w:tc>
        <w:tc>
          <w:tcPr>
            <w:tcW w:w="152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进口</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hint="eastAsia"/>
                <w:sz w:val="24"/>
                <w:szCs w:val="24"/>
              </w:rPr>
              <w:t>工业</w:t>
            </w:r>
          </w:p>
        </w:tc>
      </w:tr>
      <w:tr w:rsidR="00044413" w:rsidRPr="00822B35" w:rsidTr="00426874">
        <w:trPr>
          <w:trHeight w:val="454"/>
        </w:trPr>
        <w:tc>
          <w:tcPr>
            <w:tcW w:w="118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3</w:t>
            </w:r>
          </w:p>
        </w:tc>
        <w:tc>
          <w:tcPr>
            <w:tcW w:w="324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患者升温系统</w:t>
            </w:r>
          </w:p>
        </w:tc>
        <w:tc>
          <w:tcPr>
            <w:tcW w:w="1139"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kern w:val="0"/>
                <w:sz w:val="24"/>
                <w:szCs w:val="24"/>
              </w:rPr>
              <w:t>4</w:t>
            </w:r>
            <w:r w:rsidRPr="00822B35">
              <w:rPr>
                <w:rFonts w:asciiTheme="majorEastAsia" w:eastAsiaTheme="majorEastAsia" w:hAnsiTheme="majorEastAsia" w:cs="宋体" w:hint="eastAsia"/>
                <w:kern w:val="0"/>
                <w:sz w:val="24"/>
                <w:szCs w:val="24"/>
              </w:rPr>
              <w:t>套</w:t>
            </w:r>
          </w:p>
        </w:tc>
        <w:tc>
          <w:tcPr>
            <w:tcW w:w="152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进口</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r w:rsidR="00044413" w:rsidRPr="00822B35" w:rsidTr="00426874">
        <w:trPr>
          <w:trHeight w:val="454"/>
        </w:trPr>
        <w:tc>
          <w:tcPr>
            <w:tcW w:w="118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4</w:t>
            </w:r>
          </w:p>
        </w:tc>
        <w:tc>
          <w:tcPr>
            <w:tcW w:w="324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输液输血加温仪</w:t>
            </w:r>
          </w:p>
        </w:tc>
        <w:tc>
          <w:tcPr>
            <w:tcW w:w="1139"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kern w:val="0"/>
                <w:sz w:val="24"/>
                <w:szCs w:val="24"/>
              </w:rPr>
              <w:t>2</w:t>
            </w:r>
            <w:r w:rsidRPr="00822B35">
              <w:rPr>
                <w:rFonts w:asciiTheme="majorEastAsia" w:eastAsiaTheme="majorEastAsia" w:hAnsiTheme="majorEastAsia" w:cs="宋体" w:hint="eastAsia"/>
                <w:kern w:val="0"/>
                <w:sz w:val="24"/>
                <w:szCs w:val="24"/>
              </w:rPr>
              <w:t>套</w:t>
            </w:r>
          </w:p>
        </w:tc>
        <w:tc>
          <w:tcPr>
            <w:tcW w:w="152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进口</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r w:rsidR="00044413" w:rsidRPr="00822B35" w:rsidTr="00426874">
        <w:trPr>
          <w:trHeight w:val="454"/>
        </w:trPr>
        <w:tc>
          <w:tcPr>
            <w:tcW w:w="1188" w:type="dxa"/>
            <w:shd w:val="clear" w:color="auto" w:fill="auto"/>
            <w:noWrap/>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5</w:t>
            </w:r>
          </w:p>
        </w:tc>
        <w:tc>
          <w:tcPr>
            <w:tcW w:w="3248" w:type="dxa"/>
            <w:shd w:val="clear" w:color="auto" w:fill="auto"/>
            <w:noWrap/>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医用电热垫</w:t>
            </w:r>
          </w:p>
        </w:tc>
        <w:tc>
          <w:tcPr>
            <w:tcW w:w="1139" w:type="dxa"/>
            <w:shd w:val="clear" w:color="auto" w:fill="auto"/>
            <w:noWrap/>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kern w:val="0"/>
                <w:sz w:val="24"/>
                <w:szCs w:val="24"/>
              </w:rPr>
              <w:t>6</w:t>
            </w:r>
            <w:r w:rsidRPr="00822B35">
              <w:rPr>
                <w:rFonts w:asciiTheme="majorEastAsia" w:eastAsiaTheme="majorEastAsia" w:hAnsiTheme="majorEastAsia" w:cs="宋体" w:hint="eastAsia"/>
                <w:kern w:val="0"/>
                <w:sz w:val="24"/>
                <w:szCs w:val="24"/>
              </w:rPr>
              <w:t>套</w:t>
            </w:r>
          </w:p>
        </w:tc>
        <w:tc>
          <w:tcPr>
            <w:tcW w:w="1528" w:type="dxa"/>
            <w:shd w:val="clear" w:color="auto" w:fill="auto"/>
            <w:noWrap/>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国产</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r w:rsidR="00044413" w:rsidRPr="00822B35" w:rsidTr="00426874">
        <w:trPr>
          <w:trHeight w:val="454"/>
        </w:trPr>
        <w:tc>
          <w:tcPr>
            <w:tcW w:w="118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6</w:t>
            </w:r>
          </w:p>
        </w:tc>
        <w:tc>
          <w:tcPr>
            <w:tcW w:w="324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自体血回输机</w:t>
            </w:r>
          </w:p>
        </w:tc>
        <w:tc>
          <w:tcPr>
            <w:tcW w:w="1139"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kern w:val="0"/>
                <w:sz w:val="24"/>
                <w:szCs w:val="24"/>
              </w:rPr>
              <w:t>1</w:t>
            </w:r>
            <w:r w:rsidRPr="00822B35">
              <w:rPr>
                <w:rFonts w:asciiTheme="majorEastAsia" w:eastAsiaTheme="majorEastAsia" w:hAnsiTheme="majorEastAsia" w:cs="宋体" w:hint="eastAsia"/>
                <w:kern w:val="0"/>
                <w:sz w:val="24"/>
                <w:szCs w:val="24"/>
              </w:rPr>
              <w:t>套</w:t>
            </w:r>
          </w:p>
        </w:tc>
        <w:tc>
          <w:tcPr>
            <w:tcW w:w="152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进口</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r w:rsidR="00044413" w:rsidRPr="00822B35" w:rsidTr="00426874">
        <w:trPr>
          <w:trHeight w:val="454"/>
        </w:trPr>
        <w:tc>
          <w:tcPr>
            <w:tcW w:w="118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8</w:t>
            </w:r>
          </w:p>
        </w:tc>
        <w:tc>
          <w:tcPr>
            <w:tcW w:w="324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宋体" w:eastAsia="宋体" w:hAnsi="宋体"/>
                <w:sz w:val="24"/>
                <w:szCs w:val="18"/>
              </w:rPr>
              <w:t>▲</w:t>
            </w:r>
            <w:r w:rsidRPr="00822B35">
              <w:rPr>
                <w:rFonts w:asciiTheme="majorEastAsia" w:eastAsiaTheme="majorEastAsia" w:hAnsiTheme="majorEastAsia" w:cs="宋体" w:hint="eastAsia"/>
                <w:kern w:val="0"/>
                <w:sz w:val="24"/>
                <w:szCs w:val="24"/>
              </w:rPr>
              <w:t>病人监护仪1</w:t>
            </w:r>
          </w:p>
        </w:tc>
        <w:tc>
          <w:tcPr>
            <w:tcW w:w="1139"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kern w:val="0"/>
                <w:sz w:val="24"/>
                <w:szCs w:val="24"/>
              </w:rPr>
              <w:t>16</w:t>
            </w:r>
            <w:r w:rsidRPr="00822B35">
              <w:rPr>
                <w:rFonts w:asciiTheme="majorEastAsia" w:eastAsiaTheme="majorEastAsia" w:hAnsiTheme="majorEastAsia" w:cs="宋体" w:hint="eastAsia"/>
                <w:kern w:val="0"/>
                <w:sz w:val="24"/>
                <w:szCs w:val="24"/>
              </w:rPr>
              <w:t>套</w:t>
            </w:r>
          </w:p>
        </w:tc>
        <w:tc>
          <w:tcPr>
            <w:tcW w:w="152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国产</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r w:rsidR="00044413" w:rsidRPr="00822B35" w:rsidTr="00426874">
        <w:trPr>
          <w:trHeight w:val="454"/>
        </w:trPr>
        <w:tc>
          <w:tcPr>
            <w:tcW w:w="118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7</w:t>
            </w:r>
          </w:p>
        </w:tc>
        <w:tc>
          <w:tcPr>
            <w:tcW w:w="324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病人监护仪2</w:t>
            </w:r>
          </w:p>
        </w:tc>
        <w:tc>
          <w:tcPr>
            <w:tcW w:w="1139"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kern w:val="0"/>
                <w:sz w:val="24"/>
                <w:szCs w:val="24"/>
              </w:rPr>
              <w:t>3</w:t>
            </w:r>
            <w:r w:rsidRPr="00822B35">
              <w:rPr>
                <w:rFonts w:asciiTheme="majorEastAsia" w:eastAsiaTheme="majorEastAsia" w:hAnsiTheme="majorEastAsia" w:cs="宋体" w:hint="eastAsia"/>
                <w:kern w:val="0"/>
                <w:sz w:val="24"/>
                <w:szCs w:val="24"/>
              </w:rPr>
              <w:t>套</w:t>
            </w:r>
          </w:p>
        </w:tc>
        <w:tc>
          <w:tcPr>
            <w:tcW w:w="152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国产</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r w:rsidR="00044413" w:rsidRPr="00822B35" w:rsidTr="00426874">
        <w:trPr>
          <w:trHeight w:val="454"/>
        </w:trPr>
        <w:tc>
          <w:tcPr>
            <w:tcW w:w="118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9</w:t>
            </w:r>
          </w:p>
        </w:tc>
        <w:tc>
          <w:tcPr>
            <w:tcW w:w="324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宋体" w:eastAsia="宋体" w:hAnsi="宋体"/>
                <w:sz w:val="24"/>
                <w:szCs w:val="18"/>
              </w:rPr>
              <w:t>▲</w:t>
            </w:r>
            <w:r w:rsidRPr="00822B35">
              <w:rPr>
                <w:rFonts w:asciiTheme="majorEastAsia" w:eastAsiaTheme="majorEastAsia" w:hAnsiTheme="majorEastAsia" w:cs="宋体" w:hint="eastAsia"/>
                <w:kern w:val="0"/>
                <w:sz w:val="24"/>
                <w:szCs w:val="24"/>
              </w:rPr>
              <w:t>病人监护仪3</w:t>
            </w:r>
          </w:p>
        </w:tc>
        <w:tc>
          <w:tcPr>
            <w:tcW w:w="1139"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kern w:val="0"/>
                <w:sz w:val="24"/>
                <w:szCs w:val="24"/>
              </w:rPr>
              <w:t>3</w:t>
            </w:r>
            <w:r w:rsidRPr="00822B35">
              <w:rPr>
                <w:rFonts w:asciiTheme="majorEastAsia" w:eastAsiaTheme="majorEastAsia" w:hAnsiTheme="majorEastAsia" w:cs="宋体" w:hint="eastAsia"/>
                <w:kern w:val="0"/>
                <w:sz w:val="24"/>
                <w:szCs w:val="24"/>
              </w:rPr>
              <w:t>套</w:t>
            </w:r>
          </w:p>
        </w:tc>
        <w:tc>
          <w:tcPr>
            <w:tcW w:w="152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国产</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r w:rsidR="00044413" w:rsidRPr="00822B35" w:rsidTr="00426874">
        <w:trPr>
          <w:trHeight w:val="454"/>
        </w:trPr>
        <w:tc>
          <w:tcPr>
            <w:tcW w:w="118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10</w:t>
            </w:r>
          </w:p>
        </w:tc>
        <w:tc>
          <w:tcPr>
            <w:tcW w:w="3248" w:type="dxa"/>
            <w:shd w:val="clear" w:color="000000" w:fill="FFFFFF"/>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可视喉镜1</w:t>
            </w:r>
          </w:p>
        </w:tc>
        <w:tc>
          <w:tcPr>
            <w:tcW w:w="1139"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kern w:val="0"/>
                <w:sz w:val="24"/>
                <w:szCs w:val="24"/>
              </w:rPr>
              <w:t>2</w:t>
            </w:r>
            <w:r w:rsidRPr="00822B35">
              <w:rPr>
                <w:rFonts w:asciiTheme="majorEastAsia" w:eastAsiaTheme="majorEastAsia" w:hAnsiTheme="majorEastAsia" w:cs="宋体" w:hint="eastAsia"/>
                <w:kern w:val="0"/>
                <w:sz w:val="24"/>
                <w:szCs w:val="24"/>
              </w:rPr>
              <w:t>套</w:t>
            </w:r>
          </w:p>
        </w:tc>
        <w:tc>
          <w:tcPr>
            <w:tcW w:w="152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国产</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r w:rsidR="00044413" w:rsidRPr="00822B35" w:rsidTr="00426874">
        <w:trPr>
          <w:trHeight w:val="454"/>
        </w:trPr>
        <w:tc>
          <w:tcPr>
            <w:tcW w:w="118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11</w:t>
            </w:r>
          </w:p>
        </w:tc>
        <w:tc>
          <w:tcPr>
            <w:tcW w:w="3248" w:type="dxa"/>
            <w:shd w:val="clear" w:color="000000" w:fill="FFFFFF"/>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可视喉镜2</w:t>
            </w:r>
          </w:p>
        </w:tc>
        <w:tc>
          <w:tcPr>
            <w:tcW w:w="1139"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kern w:val="0"/>
                <w:sz w:val="24"/>
                <w:szCs w:val="24"/>
              </w:rPr>
              <w:t>1</w:t>
            </w:r>
            <w:r w:rsidRPr="00822B35">
              <w:rPr>
                <w:rFonts w:asciiTheme="majorEastAsia" w:eastAsiaTheme="majorEastAsia" w:hAnsiTheme="majorEastAsia" w:cs="宋体" w:hint="eastAsia"/>
                <w:kern w:val="0"/>
                <w:sz w:val="24"/>
                <w:szCs w:val="24"/>
              </w:rPr>
              <w:t>套</w:t>
            </w:r>
          </w:p>
        </w:tc>
        <w:tc>
          <w:tcPr>
            <w:tcW w:w="152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国产</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r w:rsidR="00044413" w:rsidRPr="00822B35" w:rsidTr="00426874">
        <w:trPr>
          <w:trHeight w:val="454"/>
        </w:trPr>
        <w:tc>
          <w:tcPr>
            <w:tcW w:w="1188" w:type="dxa"/>
            <w:shd w:val="clear" w:color="auto" w:fill="auto"/>
            <w:noWrap/>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12</w:t>
            </w:r>
          </w:p>
        </w:tc>
        <w:tc>
          <w:tcPr>
            <w:tcW w:w="3248" w:type="dxa"/>
            <w:shd w:val="clear" w:color="000000" w:fill="FFFFFF"/>
            <w:noWrap/>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可视软性喉镜1</w:t>
            </w:r>
          </w:p>
        </w:tc>
        <w:tc>
          <w:tcPr>
            <w:tcW w:w="1139" w:type="dxa"/>
            <w:shd w:val="clear" w:color="auto" w:fill="auto"/>
            <w:noWrap/>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kern w:val="0"/>
                <w:sz w:val="24"/>
                <w:szCs w:val="24"/>
              </w:rPr>
              <w:t>2</w:t>
            </w:r>
            <w:r w:rsidRPr="00822B35">
              <w:rPr>
                <w:rFonts w:asciiTheme="majorEastAsia" w:eastAsiaTheme="majorEastAsia" w:hAnsiTheme="majorEastAsia" w:cs="宋体" w:hint="eastAsia"/>
                <w:kern w:val="0"/>
                <w:sz w:val="24"/>
                <w:szCs w:val="24"/>
              </w:rPr>
              <w:t>套</w:t>
            </w:r>
          </w:p>
        </w:tc>
        <w:tc>
          <w:tcPr>
            <w:tcW w:w="1528" w:type="dxa"/>
            <w:shd w:val="clear" w:color="auto" w:fill="auto"/>
            <w:noWrap/>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国产</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r w:rsidR="00044413" w:rsidRPr="00822B35" w:rsidTr="00426874">
        <w:trPr>
          <w:trHeight w:val="454"/>
        </w:trPr>
        <w:tc>
          <w:tcPr>
            <w:tcW w:w="1188" w:type="dxa"/>
            <w:shd w:val="clear" w:color="auto" w:fill="auto"/>
            <w:noWrap/>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13</w:t>
            </w:r>
          </w:p>
        </w:tc>
        <w:tc>
          <w:tcPr>
            <w:tcW w:w="3248" w:type="dxa"/>
            <w:shd w:val="clear" w:color="000000" w:fill="FFFFFF"/>
            <w:noWrap/>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可视软性喉镜2</w:t>
            </w:r>
          </w:p>
        </w:tc>
        <w:tc>
          <w:tcPr>
            <w:tcW w:w="1139" w:type="dxa"/>
            <w:shd w:val="clear" w:color="auto" w:fill="auto"/>
            <w:noWrap/>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kern w:val="0"/>
                <w:sz w:val="24"/>
                <w:szCs w:val="24"/>
              </w:rPr>
              <w:t>1</w:t>
            </w:r>
            <w:r w:rsidRPr="00822B35">
              <w:rPr>
                <w:rFonts w:asciiTheme="majorEastAsia" w:eastAsiaTheme="majorEastAsia" w:hAnsiTheme="majorEastAsia" w:cs="宋体" w:hint="eastAsia"/>
                <w:kern w:val="0"/>
                <w:sz w:val="24"/>
                <w:szCs w:val="24"/>
              </w:rPr>
              <w:t>套</w:t>
            </w:r>
          </w:p>
        </w:tc>
        <w:tc>
          <w:tcPr>
            <w:tcW w:w="1528" w:type="dxa"/>
            <w:shd w:val="clear" w:color="auto" w:fill="auto"/>
            <w:noWrap/>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国产</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r w:rsidR="00044413" w:rsidRPr="00822B35" w:rsidTr="00426874">
        <w:trPr>
          <w:trHeight w:val="454"/>
        </w:trPr>
        <w:tc>
          <w:tcPr>
            <w:tcW w:w="118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14</w:t>
            </w:r>
          </w:p>
        </w:tc>
        <w:tc>
          <w:tcPr>
            <w:tcW w:w="3248" w:type="dxa"/>
            <w:shd w:val="clear" w:color="000000" w:fill="FFFFFF"/>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可视硬性喉镜</w:t>
            </w:r>
          </w:p>
        </w:tc>
        <w:tc>
          <w:tcPr>
            <w:tcW w:w="1139"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kern w:val="0"/>
                <w:sz w:val="24"/>
                <w:szCs w:val="24"/>
              </w:rPr>
              <w:t>3</w:t>
            </w:r>
            <w:r w:rsidRPr="00822B35">
              <w:rPr>
                <w:rFonts w:asciiTheme="majorEastAsia" w:eastAsiaTheme="majorEastAsia" w:hAnsiTheme="majorEastAsia" w:cs="宋体" w:hint="eastAsia"/>
                <w:kern w:val="0"/>
                <w:sz w:val="24"/>
                <w:szCs w:val="24"/>
              </w:rPr>
              <w:t>套</w:t>
            </w:r>
          </w:p>
        </w:tc>
        <w:tc>
          <w:tcPr>
            <w:tcW w:w="152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国产</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r w:rsidR="00044413" w:rsidRPr="00822B35" w:rsidTr="00426874">
        <w:trPr>
          <w:trHeight w:val="454"/>
        </w:trPr>
        <w:tc>
          <w:tcPr>
            <w:tcW w:w="118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15</w:t>
            </w:r>
          </w:p>
        </w:tc>
        <w:tc>
          <w:tcPr>
            <w:tcW w:w="3248" w:type="dxa"/>
            <w:shd w:val="clear" w:color="000000" w:fill="FFFFFF"/>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肌松模块</w:t>
            </w:r>
          </w:p>
        </w:tc>
        <w:tc>
          <w:tcPr>
            <w:tcW w:w="1139"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kern w:val="0"/>
                <w:sz w:val="24"/>
                <w:szCs w:val="24"/>
              </w:rPr>
              <w:t>1</w:t>
            </w:r>
            <w:r w:rsidRPr="00822B35">
              <w:rPr>
                <w:rFonts w:asciiTheme="majorEastAsia" w:eastAsiaTheme="majorEastAsia" w:hAnsiTheme="majorEastAsia" w:cs="宋体" w:hint="eastAsia"/>
                <w:kern w:val="0"/>
                <w:sz w:val="24"/>
                <w:szCs w:val="24"/>
              </w:rPr>
              <w:t>套</w:t>
            </w:r>
          </w:p>
        </w:tc>
        <w:tc>
          <w:tcPr>
            <w:tcW w:w="152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国产</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r w:rsidR="00044413" w:rsidRPr="00822B35" w:rsidTr="00426874">
        <w:trPr>
          <w:trHeight w:val="454"/>
        </w:trPr>
        <w:tc>
          <w:tcPr>
            <w:tcW w:w="118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16</w:t>
            </w:r>
          </w:p>
        </w:tc>
        <w:tc>
          <w:tcPr>
            <w:tcW w:w="3248" w:type="dxa"/>
            <w:shd w:val="clear" w:color="000000" w:fill="FFFFFF"/>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ICG无创心排</w:t>
            </w:r>
          </w:p>
        </w:tc>
        <w:tc>
          <w:tcPr>
            <w:tcW w:w="1139"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kern w:val="0"/>
                <w:sz w:val="24"/>
                <w:szCs w:val="24"/>
              </w:rPr>
              <w:t>1</w:t>
            </w:r>
            <w:r w:rsidRPr="00822B35">
              <w:rPr>
                <w:rFonts w:asciiTheme="majorEastAsia" w:eastAsiaTheme="majorEastAsia" w:hAnsiTheme="majorEastAsia" w:cs="宋体" w:hint="eastAsia"/>
                <w:kern w:val="0"/>
                <w:sz w:val="24"/>
                <w:szCs w:val="24"/>
              </w:rPr>
              <w:t>套</w:t>
            </w:r>
          </w:p>
        </w:tc>
        <w:tc>
          <w:tcPr>
            <w:tcW w:w="152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国产</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r w:rsidR="00044413" w:rsidRPr="00822B35" w:rsidTr="00426874">
        <w:trPr>
          <w:trHeight w:val="454"/>
        </w:trPr>
        <w:tc>
          <w:tcPr>
            <w:tcW w:w="118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17</w:t>
            </w:r>
          </w:p>
        </w:tc>
        <w:tc>
          <w:tcPr>
            <w:tcW w:w="3248" w:type="dxa"/>
            <w:shd w:val="clear" w:color="000000" w:fill="FFFFFF"/>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BIS模块</w:t>
            </w:r>
          </w:p>
        </w:tc>
        <w:tc>
          <w:tcPr>
            <w:tcW w:w="1139"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kern w:val="0"/>
                <w:sz w:val="24"/>
                <w:szCs w:val="24"/>
              </w:rPr>
              <w:t>1</w:t>
            </w:r>
            <w:r w:rsidRPr="00822B35">
              <w:rPr>
                <w:rFonts w:asciiTheme="majorEastAsia" w:eastAsiaTheme="majorEastAsia" w:hAnsiTheme="majorEastAsia" w:cs="宋体" w:hint="eastAsia"/>
                <w:kern w:val="0"/>
                <w:sz w:val="24"/>
                <w:szCs w:val="24"/>
              </w:rPr>
              <w:t>套</w:t>
            </w:r>
          </w:p>
        </w:tc>
        <w:tc>
          <w:tcPr>
            <w:tcW w:w="1528" w:type="dxa"/>
            <w:shd w:val="clear" w:color="auto" w:fill="auto"/>
            <w:noWrap/>
            <w:vAlign w:val="center"/>
            <w:hideMark/>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国产</w:t>
            </w:r>
          </w:p>
        </w:tc>
        <w:tc>
          <w:tcPr>
            <w:tcW w:w="1326" w:type="dxa"/>
            <w:vAlign w:val="center"/>
          </w:tcPr>
          <w:p w:rsidR="00044413" w:rsidRPr="00822B35" w:rsidRDefault="00044413" w:rsidP="00426874">
            <w:pPr>
              <w:widowControl/>
              <w:jc w:val="center"/>
              <w:rPr>
                <w:rFonts w:asciiTheme="majorEastAsia" w:eastAsiaTheme="majorEastAsia" w:hAnsiTheme="majorEastAsia" w:cs="宋体"/>
                <w:kern w:val="0"/>
                <w:sz w:val="24"/>
                <w:szCs w:val="24"/>
              </w:rPr>
            </w:pPr>
            <w:r w:rsidRPr="00822B35">
              <w:rPr>
                <w:rFonts w:asciiTheme="majorEastAsia" w:eastAsiaTheme="majorEastAsia" w:hAnsiTheme="majorEastAsia" w:cs="宋体" w:hint="eastAsia"/>
                <w:kern w:val="0"/>
                <w:sz w:val="24"/>
                <w:szCs w:val="24"/>
              </w:rPr>
              <w:t>工业</w:t>
            </w:r>
          </w:p>
        </w:tc>
      </w:tr>
    </w:tbl>
    <w:p w:rsidR="00044413" w:rsidRDefault="00044413" w:rsidP="00044413">
      <w:pPr>
        <w:spacing w:line="360" w:lineRule="auto"/>
        <w:ind w:firstLine="437"/>
        <w:rPr>
          <w:rFonts w:ascii="宋体" w:eastAsia="宋体" w:hAnsi="宋体"/>
          <w:b/>
          <w:bCs/>
          <w:sz w:val="24"/>
          <w:szCs w:val="18"/>
        </w:rPr>
      </w:pPr>
    </w:p>
    <w:p w:rsidR="00044413" w:rsidRDefault="00044413" w:rsidP="00044413">
      <w:pPr>
        <w:spacing w:line="360" w:lineRule="auto"/>
        <w:ind w:firstLine="437"/>
        <w:rPr>
          <w:rFonts w:ascii="宋体" w:eastAsia="宋体" w:hAnsi="宋体"/>
          <w:b/>
          <w:bCs/>
          <w:sz w:val="24"/>
          <w:szCs w:val="18"/>
        </w:rPr>
      </w:pPr>
      <w:r>
        <w:rPr>
          <w:rFonts w:ascii="宋体" w:eastAsia="宋体" w:hAnsi="宋体" w:hint="eastAsia"/>
          <w:b/>
          <w:bCs/>
          <w:sz w:val="24"/>
          <w:szCs w:val="18"/>
        </w:rPr>
        <w:t>三、技术参数及要求</w:t>
      </w:r>
    </w:p>
    <w:p w:rsidR="00044413" w:rsidRPr="001F2EE4" w:rsidRDefault="00044413" w:rsidP="00044413">
      <w:pPr>
        <w:spacing w:line="360" w:lineRule="auto"/>
        <w:ind w:firstLine="435"/>
        <w:rPr>
          <w:rFonts w:asciiTheme="minorEastAsia" w:eastAsiaTheme="minorEastAsia" w:hAnsiTheme="minorEastAsia"/>
          <w:b/>
          <w:sz w:val="24"/>
          <w:szCs w:val="28"/>
        </w:rPr>
      </w:pPr>
      <w:r>
        <w:rPr>
          <w:rFonts w:asciiTheme="minorEastAsia" w:eastAsiaTheme="minorEastAsia" w:hAnsiTheme="minorEastAsia" w:hint="eastAsia"/>
          <w:b/>
          <w:sz w:val="24"/>
          <w:szCs w:val="24"/>
        </w:rPr>
        <w:t>备注：</w:t>
      </w:r>
      <w:r w:rsidRPr="001F2EE4">
        <w:rPr>
          <w:rFonts w:asciiTheme="minorEastAsia" w:eastAsiaTheme="minorEastAsia" w:hAnsiTheme="minorEastAsia" w:hint="eastAsia"/>
          <w:b/>
          <w:sz w:val="24"/>
          <w:szCs w:val="24"/>
        </w:rPr>
        <w:t>技术参数及要求</w:t>
      </w:r>
      <w:r>
        <w:rPr>
          <w:rFonts w:asciiTheme="minorEastAsia" w:eastAsiaTheme="minorEastAsia" w:hAnsiTheme="minorEastAsia" w:hint="eastAsia"/>
          <w:b/>
          <w:sz w:val="24"/>
          <w:szCs w:val="24"/>
        </w:rPr>
        <w:t>中要求“投标文件中提供证明材料扫描件”的，其中</w:t>
      </w:r>
      <w:r>
        <w:rPr>
          <w:rFonts w:asciiTheme="minorEastAsia" w:eastAsiaTheme="minorEastAsia" w:hAnsiTheme="minorEastAsia" w:hint="eastAsia"/>
          <w:b/>
          <w:sz w:val="24"/>
          <w:szCs w:val="28"/>
        </w:rPr>
        <w:t>证明材料系指：医疗器械注册证、第三方有权机构出具的检验或检测报告、技术彩页、</w:t>
      </w:r>
      <w:r>
        <w:rPr>
          <w:rFonts w:asciiTheme="minorEastAsia" w:eastAsiaTheme="minorEastAsia" w:hAnsiTheme="minorEastAsia" w:hint="eastAsia"/>
          <w:b/>
          <w:sz w:val="24"/>
          <w:szCs w:val="24"/>
        </w:rPr>
        <w:t>技术白皮书、</w:t>
      </w:r>
      <w:r>
        <w:rPr>
          <w:rFonts w:asciiTheme="minorEastAsia" w:eastAsiaTheme="minorEastAsia" w:hAnsiTheme="minorEastAsia" w:hint="eastAsia"/>
          <w:b/>
          <w:sz w:val="24"/>
          <w:szCs w:val="28"/>
        </w:rPr>
        <w:t>官网截图等,提供其中之一即可。</w:t>
      </w:r>
    </w:p>
    <w:p w:rsidR="00044413" w:rsidRPr="00863B3A" w:rsidRDefault="00044413" w:rsidP="00044413">
      <w:pPr>
        <w:spacing w:line="360" w:lineRule="auto"/>
        <w:rPr>
          <w:rFonts w:ascii="Calibri" w:eastAsia="宋体" w:hAnsi="Calibri" w:cs="Times New Roman"/>
          <w:b/>
          <w:bCs/>
          <w:sz w:val="24"/>
          <w:szCs w:val="24"/>
        </w:rPr>
      </w:pPr>
      <w:r>
        <w:rPr>
          <w:rFonts w:ascii="Calibri" w:eastAsia="宋体" w:hAnsi="Calibri" w:cs="Times New Roman" w:hint="eastAsia"/>
          <w:b/>
          <w:bCs/>
          <w:sz w:val="28"/>
          <w:szCs w:val="28"/>
        </w:rPr>
        <w:t>（</w:t>
      </w:r>
      <w:r w:rsidRPr="00863B3A">
        <w:rPr>
          <w:rFonts w:ascii="Calibri" w:eastAsia="宋体" w:hAnsi="Calibri" w:cs="Times New Roman" w:hint="eastAsia"/>
          <w:b/>
          <w:bCs/>
          <w:sz w:val="24"/>
          <w:szCs w:val="24"/>
        </w:rPr>
        <w:t>一）肌松监测仪</w:t>
      </w:r>
    </w:p>
    <w:p w:rsidR="00044413" w:rsidRPr="00863B3A" w:rsidRDefault="00044413" w:rsidP="00044413">
      <w:pPr>
        <w:widowControl/>
        <w:spacing w:line="360" w:lineRule="auto"/>
        <w:jc w:val="left"/>
        <w:rPr>
          <w:rFonts w:ascii="宋体" w:eastAsia="宋体" w:hAnsi="宋体" w:cs="Times New Roman"/>
          <w:kern w:val="0"/>
          <w:sz w:val="24"/>
          <w:szCs w:val="24"/>
        </w:rPr>
      </w:pPr>
      <w:r w:rsidRPr="00863B3A">
        <w:rPr>
          <w:rFonts w:ascii="宋体" w:eastAsia="宋体" w:hAnsi="宋体" w:cs="Times New Roman" w:hint="eastAsia"/>
          <w:kern w:val="0"/>
          <w:sz w:val="24"/>
          <w:szCs w:val="24"/>
        </w:rPr>
        <w:t>1、≥3.5寸 高分辨率彩色显示屏。</w:t>
      </w:r>
    </w:p>
    <w:p w:rsidR="00044413" w:rsidRPr="00863B3A" w:rsidRDefault="00044413" w:rsidP="00044413">
      <w:pPr>
        <w:widowControl/>
        <w:spacing w:line="360" w:lineRule="auto"/>
        <w:jc w:val="left"/>
        <w:rPr>
          <w:rFonts w:ascii="宋体" w:eastAsia="宋体" w:hAnsi="宋体" w:cs="Times New Roman"/>
          <w:kern w:val="0"/>
          <w:sz w:val="24"/>
          <w:szCs w:val="24"/>
        </w:rPr>
      </w:pPr>
      <w:r w:rsidRPr="00863B3A">
        <w:rPr>
          <w:rFonts w:ascii="宋体" w:eastAsia="宋体" w:hAnsi="宋体" w:cs="Times New Roman" w:hint="eastAsia"/>
          <w:kern w:val="0"/>
          <w:sz w:val="24"/>
          <w:szCs w:val="24"/>
        </w:rPr>
        <w:t>2、TOF、T1、STS、DBS、PTC 多种肌松监测方式。</w:t>
      </w:r>
    </w:p>
    <w:p w:rsidR="00044413" w:rsidRPr="00863B3A" w:rsidRDefault="00044413" w:rsidP="00044413">
      <w:pPr>
        <w:widowControl/>
        <w:spacing w:line="360" w:lineRule="auto"/>
        <w:jc w:val="left"/>
        <w:rPr>
          <w:rFonts w:ascii="宋体" w:eastAsia="宋体" w:hAnsi="宋体" w:cs="Times New Roman"/>
          <w:kern w:val="0"/>
          <w:sz w:val="24"/>
          <w:szCs w:val="24"/>
        </w:rPr>
      </w:pPr>
      <w:r w:rsidRPr="00863B3A">
        <w:rPr>
          <w:rFonts w:ascii="宋体" w:eastAsia="宋体" w:hAnsi="宋体" w:cs="Times New Roman" w:hint="eastAsia"/>
          <w:kern w:val="0"/>
          <w:sz w:val="24"/>
          <w:szCs w:val="24"/>
        </w:rPr>
        <w:t>3、外形小巧精致，易于放置与携带。</w:t>
      </w:r>
    </w:p>
    <w:p w:rsidR="00044413" w:rsidRPr="00863B3A" w:rsidRDefault="00044413" w:rsidP="00044413">
      <w:pPr>
        <w:widowControl/>
        <w:spacing w:line="360" w:lineRule="auto"/>
        <w:jc w:val="left"/>
        <w:rPr>
          <w:rFonts w:ascii="宋体" w:eastAsia="宋体" w:hAnsi="宋体" w:cs="Times New Roman"/>
          <w:kern w:val="0"/>
          <w:sz w:val="24"/>
          <w:szCs w:val="24"/>
        </w:rPr>
      </w:pPr>
      <w:r w:rsidRPr="00863B3A">
        <w:rPr>
          <w:rFonts w:ascii="宋体" w:eastAsia="宋体" w:hAnsi="宋体" w:cs="Times New Roman" w:hint="eastAsia"/>
          <w:kern w:val="0"/>
          <w:sz w:val="24"/>
          <w:szCs w:val="24"/>
        </w:rPr>
        <w:t>4、最佳刺激电流自动校准功能。</w:t>
      </w:r>
    </w:p>
    <w:p w:rsidR="00044413" w:rsidRPr="00863B3A" w:rsidRDefault="00044413" w:rsidP="00044413">
      <w:pPr>
        <w:widowControl/>
        <w:spacing w:line="360" w:lineRule="auto"/>
        <w:jc w:val="left"/>
        <w:rPr>
          <w:rFonts w:ascii="宋体" w:eastAsia="宋体" w:hAnsi="宋体" w:cs="Times New Roman"/>
          <w:kern w:val="0"/>
          <w:sz w:val="24"/>
          <w:szCs w:val="24"/>
        </w:rPr>
      </w:pPr>
      <w:r w:rsidRPr="00E56D7F">
        <w:rPr>
          <w:rFonts w:asciiTheme="minorEastAsia" w:eastAsiaTheme="minorEastAsia" w:hAnsiTheme="minorEastAsia" w:hint="eastAsia"/>
          <w:b/>
          <w:sz w:val="24"/>
          <w:szCs w:val="24"/>
        </w:rPr>
        <w:lastRenderedPageBreak/>
        <w:t>★</w:t>
      </w:r>
      <w:r w:rsidRPr="00863B3A">
        <w:rPr>
          <w:rFonts w:ascii="宋体" w:eastAsia="宋体" w:hAnsi="宋体" w:cs="Times New Roman" w:hint="eastAsia"/>
          <w:kern w:val="0"/>
          <w:sz w:val="24"/>
          <w:szCs w:val="24"/>
        </w:rPr>
        <w:t>5、采用压电膜片监测原理，指套方式高灵敏度肌松监测传感器，不受体位限制，自动复位，无需定期校准，使用简单方便。</w:t>
      </w:r>
    </w:p>
    <w:p w:rsidR="00044413" w:rsidRPr="00863B3A" w:rsidRDefault="00044413" w:rsidP="00044413">
      <w:pPr>
        <w:widowControl/>
        <w:spacing w:line="360" w:lineRule="auto"/>
        <w:jc w:val="left"/>
        <w:rPr>
          <w:rFonts w:ascii="宋体" w:eastAsia="宋体" w:hAnsi="宋体" w:cs="Times New Roman"/>
          <w:kern w:val="0"/>
          <w:sz w:val="24"/>
          <w:szCs w:val="24"/>
        </w:rPr>
      </w:pPr>
      <w:r w:rsidRPr="00863B3A">
        <w:rPr>
          <w:rFonts w:ascii="宋体" w:eastAsia="宋体" w:hAnsi="宋体" w:cs="Times New Roman" w:hint="eastAsia"/>
          <w:kern w:val="0"/>
          <w:sz w:val="24"/>
          <w:szCs w:val="24"/>
        </w:rPr>
        <w:t>6、趋势图显示，清晰直观了解肌松变化趋势。</w:t>
      </w:r>
    </w:p>
    <w:p w:rsidR="00044413" w:rsidRPr="00863B3A" w:rsidRDefault="00044413" w:rsidP="00044413">
      <w:pPr>
        <w:widowControl/>
        <w:spacing w:line="360" w:lineRule="auto"/>
        <w:jc w:val="left"/>
        <w:rPr>
          <w:rFonts w:ascii="宋体" w:eastAsia="宋体" w:hAnsi="宋体" w:cs="Times New Roman"/>
          <w:kern w:val="0"/>
          <w:sz w:val="24"/>
          <w:szCs w:val="24"/>
        </w:rPr>
      </w:pPr>
      <w:r w:rsidRPr="00863B3A">
        <w:rPr>
          <w:rFonts w:ascii="宋体" w:eastAsia="宋体" w:hAnsi="宋体" w:cs="Times New Roman" w:hint="eastAsia"/>
          <w:kern w:val="0"/>
          <w:sz w:val="24"/>
          <w:szCs w:val="24"/>
        </w:rPr>
        <w:t>7、柱状图显示，直观反映T1-T4的强度值。</w:t>
      </w:r>
    </w:p>
    <w:p w:rsidR="00044413" w:rsidRPr="00863B3A" w:rsidRDefault="00044413" w:rsidP="00044413">
      <w:pPr>
        <w:widowControl/>
        <w:spacing w:line="360" w:lineRule="auto"/>
        <w:jc w:val="left"/>
        <w:rPr>
          <w:rFonts w:ascii="宋体" w:eastAsia="宋体" w:hAnsi="宋体" w:cs="Arial"/>
          <w:kern w:val="0"/>
          <w:sz w:val="24"/>
          <w:szCs w:val="24"/>
        </w:rPr>
      </w:pPr>
      <w:r w:rsidRPr="00863B3A">
        <w:rPr>
          <w:rFonts w:ascii="宋体" w:eastAsia="宋体" w:hAnsi="宋体" w:cs="Times New Roman" w:hint="eastAsia"/>
          <w:kern w:val="0"/>
          <w:sz w:val="24"/>
          <w:szCs w:val="24"/>
        </w:rPr>
        <w:t>8、</w:t>
      </w:r>
      <w:r w:rsidRPr="00863B3A">
        <w:rPr>
          <w:rFonts w:ascii="宋体" w:eastAsia="宋体" w:hAnsi="宋体" w:cs="Arial" w:hint="eastAsia"/>
          <w:kern w:val="0"/>
          <w:sz w:val="24"/>
          <w:szCs w:val="24"/>
        </w:rPr>
        <w:t>趋势图事件标记功能。</w:t>
      </w:r>
    </w:p>
    <w:p w:rsidR="00044413" w:rsidRPr="00863B3A" w:rsidRDefault="00044413" w:rsidP="00044413">
      <w:pPr>
        <w:widowControl/>
        <w:spacing w:line="360" w:lineRule="auto"/>
        <w:jc w:val="left"/>
        <w:rPr>
          <w:rFonts w:ascii="宋体" w:eastAsia="宋体" w:hAnsi="宋体" w:cs="Times New Roman"/>
          <w:kern w:val="0"/>
          <w:sz w:val="24"/>
          <w:szCs w:val="24"/>
        </w:rPr>
      </w:pPr>
      <w:r w:rsidRPr="00863B3A">
        <w:rPr>
          <w:rFonts w:ascii="宋体" w:eastAsia="宋体" w:hAnsi="宋体" w:cs="Times New Roman" w:hint="eastAsia"/>
          <w:kern w:val="0"/>
          <w:sz w:val="24"/>
          <w:szCs w:val="24"/>
        </w:rPr>
        <w:t>9、设定上限报警提示，提示肌松药物追加。</w:t>
      </w:r>
    </w:p>
    <w:p w:rsidR="00044413" w:rsidRPr="00863B3A" w:rsidRDefault="00044413" w:rsidP="00044413">
      <w:pPr>
        <w:widowControl/>
        <w:spacing w:line="360" w:lineRule="auto"/>
        <w:jc w:val="left"/>
        <w:rPr>
          <w:rFonts w:ascii="宋体" w:eastAsia="宋体" w:hAnsi="宋体" w:cs="Times New Roman"/>
          <w:kern w:val="0"/>
          <w:sz w:val="24"/>
          <w:szCs w:val="24"/>
        </w:rPr>
      </w:pPr>
      <w:r w:rsidRPr="00863B3A">
        <w:rPr>
          <w:rFonts w:ascii="宋体" w:eastAsia="宋体" w:hAnsi="宋体" w:cs="Times New Roman" w:hint="eastAsia"/>
          <w:kern w:val="0"/>
          <w:sz w:val="24"/>
          <w:szCs w:val="24"/>
        </w:rPr>
        <w:t>10、电极阻抗检测功能，可自动检查电极粘贴是否可靠。</w:t>
      </w:r>
    </w:p>
    <w:p w:rsidR="00044413" w:rsidRPr="00863B3A" w:rsidRDefault="00044413" w:rsidP="00044413">
      <w:pPr>
        <w:widowControl/>
        <w:spacing w:line="360" w:lineRule="auto"/>
        <w:jc w:val="left"/>
        <w:rPr>
          <w:rFonts w:ascii="宋体" w:eastAsia="宋体" w:hAnsi="宋体" w:cs="Times New Roman"/>
          <w:kern w:val="0"/>
          <w:sz w:val="24"/>
          <w:szCs w:val="24"/>
        </w:rPr>
      </w:pPr>
      <w:r w:rsidRPr="00863B3A">
        <w:rPr>
          <w:rFonts w:ascii="宋体" w:eastAsia="宋体" w:hAnsi="宋体" w:cs="Times New Roman" w:hint="eastAsia"/>
          <w:kern w:val="0"/>
          <w:sz w:val="24"/>
          <w:szCs w:val="24"/>
        </w:rPr>
        <w:t>11、常用肌松药用药参考数据。</w:t>
      </w:r>
    </w:p>
    <w:p w:rsidR="00044413" w:rsidRPr="00863B3A" w:rsidRDefault="00044413" w:rsidP="00044413">
      <w:pPr>
        <w:widowControl/>
        <w:spacing w:line="360" w:lineRule="auto"/>
        <w:jc w:val="left"/>
        <w:rPr>
          <w:rFonts w:ascii="宋体" w:eastAsia="宋体" w:hAnsi="宋体" w:cs="Times New Roman"/>
          <w:kern w:val="0"/>
          <w:sz w:val="24"/>
          <w:szCs w:val="24"/>
        </w:rPr>
      </w:pPr>
      <w:r w:rsidRPr="00863B3A">
        <w:rPr>
          <w:rFonts w:ascii="宋体" w:eastAsia="宋体" w:hAnsi="宋体" w:cs="Times New Roman" w:hint="eastAsia"/>
          <w:kern w:val="0"/>
          <w:sz w:val="24"/>
          <w:szCs w:val="24"/>
        </w:rPr>
        <w:t>12、手部温度监测功能。</w:t>
      </w:r>
    </w:p>
    <w:p w:rsidR="00044413" w:rsidRPr="00863B3A" w:rsidRDefault="00044413" w:rsidP="00044413">
      <w:pPr>
        <w:widowControl/>
        <w:spacing w:line="360" w:lineRule="auto"/>
        <w:jc w:val="left"/>
        <w:rPr>
          <w:rFonts w:ascii="宋体" w:eastAsia="宋体" w:hAnsi="宋体" w:cs="Times New Roman"/>
          <w:kern w:val="0"/>
          <w:sz w:val="24"/>
          <w:szCs w:val="24"/>
        </w:rPr>
      </w:pPr>
      <w:r w:rsidRPr="00863B3A">
        <w:rPr>
          <w:rFonts w:ascii="宋体" w:eastAsia="宋体" w:hAnsi="宋体" w:cs="Times New Roman" w:hint="eastAsia"/>
          <w:kern w:val="0"/>
          <w:sz w:val="24"/>
          <w:szCs w:val="24"/>
        </w:rPr>
        <w:t>13、具有</w:t>
      </w:r>
      <w:r w:rsidRPr="00863B3A">
        <w:rPr>
          <w:rFonts w:ascii="宋体" w:eastAsia="宋体" w:hAnsi="宋体" w:cs="Arial" w:hint="eastAsia"/>
          <w:kern w:val="0"/>
          <w:sz w:val="24"/>
          <w:szCs w:val="24"/>
        </w:rPr>
        <w:t>历史数据存储及</w:t>
      </w:r>
      <w:r w:rsidRPr="00863B3A">
        <w:rPr>
          <w:rFonts w:ascii="宋体" w:eastAsia="宋体" w:hAnsi="宋体" w:cs="Times New Roman" w:hint="eastAsia"/>
          <w:kern w:val="0"/>
          <w:sz w:val="24"/>
          <w:szCs w:val="24"/>
        </w:rPr>
        <w:t>导出功能，可通过USB接口将数据导出到电脑上。</w:t>
      </w:r>
    </w:p>
    <w:p w:rsidR="00044413" w:rsidRPr="00863B3A" w:rsidRDefault="00044413" w:rsidP="00044413">
      <w:pPr>
        <w:widowControl/>
        <w:spacing w:line="360" w:lineRule="auto"/>
        <w:jc w:val="left"/>
        <w:rPr>
          <w:rFonts w:ascii="宋体" w:eastAsia="宋体" w:hAnsi="宋体" w:cs="Times New Roman"/>
          <w:kern w:val="0"/>
          <w:sz w:val="24"/>
          <w:szCs w:val="24"/>
        </w:rPr>
      </w:pPr>
      <w:r w:rsidRPr="00863B3A">
        <w:rPr>
          <w:rFonts w:ascii="宋体" w:eastAsia="宋体" w:hAnsi="宋体" w:cs="Times New Roman" w:hint="eastAsia"/>
          <w:kern w:val="0"/>
          <w:sz w:val="24"/>
          <w:szCs w:val="24"/>
        </w:rPr>
        <w:t>14、报警功能：T1校准失败/完成、TOF值过高、体温过低、电缆未连接、检查电极、电池电量低、电池耗尽。</w:t>
      </w:r>
    </w:p>
    <w:p w:rsidR="00044413" w:rsidRPr="00863B3A" w:rsidRDefault="00044413" w:rsidP="00044413">
      <w:pPr>
        <w:widowControl/>
        <w:spacing w:line="36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15</w:t>
      </w:r>
      <w:r w:rsidRPr="00863B3A">
        <w:rPr>
          <w:rFonts w:ascii="宋体" w:eastAsia="宋体" w:hAnsi="宋体" w:cs="Times New Roman" w:hint="eastAsia"/>
          <w:kern w:val="0"/>
          <w:sz w:val="24"/>
          <w:szCs w:val="24"/>
        </w:rPr>
        <w:t>、符合国家的最新YY0505 EMC标准，确保电磁环境安全。</w:t>
      </w:r>
    </w:p>
    <w:p w:rsidR="00044413" w:rsidRPr="00863B3A" w:rsidRDefault="00044413" w:rsidP="00044413">
      <w:pPr>
        <w:widowControl/>
        <w:spacing w:line="36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16</w:t>
      </w:r>
      <w:r w:rsidRPr="00863B3A">
        <w:rPr>
          <w:rFonts w:ascii="宋体" w:eastAsia="宋体" w:hAnsi="宋体" w:cs="Times New Roman" w:hint="eastAsia"/>
          <w:kern w:val="0"/>
          <w:sz w:val="24"/>
          <w:szCs w:val="24"/>
        </w:rPr>
        <w:t>、符合国家最新YY0709标准对报警功能的要求，报警按不同级别进行提示，令使用者不易混淆。</w:t>
      </w:r>
    </w:p>
    <w:p w:rsidR="00044413" w:rsidRPr="00863B3A" w:rsidRDefault="00044413" w:rsidP="00044413">
      <w:pPr>
        <w:widowControl/>
        <w:spacing w:line="36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17</w:t>
      </w:r>
      <w:r w:rsidRPr="00863B3A">
        <w:rPr>
          <w:rFonts w:ascii="宋体" w:eastAsia="宋体" w:hAnsi="宋体" w:cs="Times New Roman" w:hint="eastAsia"/>
          <w:kern w:val="0"/>
          <w:sz w:val="24"/>
          <w:szCs w:val="24"/>
        </w:rPr>
        <w:t>、刺激模式：</w:t>
      </w:r>
      <w:r w:rsidRPr="00863B3A">
        <w:rPr>
          <w:rFonts w:ascii="宋体" w:eastAsia="宋体" w:hAnsi="宋体" w:cs="Times New Roman"/>
          <w:kern w:val="0"/>
          <w:sz w:val="24"/>
          <w:szCs w:val="24"/>
        </w:rPr>
        <w:t>四个成串刺激</w:t>
      </w:r>
      <w:r w:rsidRPr="00863B3A">
        <w:rPr>
          <w:rFonts w:ascii="宋体" w:eastAsia="宋体" w:hAnsi="宋体" w:cs="Times New Roman" w:hint="eastAsia"/>
          <w:kern w:val="0"/>
          <w:sz w:val="24"/>
          <w:szCs w:val="24"/>
        </w:rPr>
        <w:t>（TOF</w:t>
      </w:r>
      <w:r w:rsidRPr="00863B3A">
        <w:rPr>
          <w:rFonts w:ascii="宋体" w:eastAsia="宋体" w:hAnsi="宋体" w:cs="Times New Roman"/>
          <w:kern w:val="0"/>
          <w:sz w:val="24"/>
          <w:szCs w:val="24"/>
        </w:rPr>
        <w:t>）强直刺激后计数（PTC）</w:t>
      </w:r>
      <w:r w:rsidRPr="00863B3A">
        <w:rPr>
          <w:rFonts w:ascii="宋体" w:eastAsia="宋体" w:hAnsi="宋体" w:cs="Times New Roman" w:hint="eastAsia"/>
          <w:kern w:val="0"/>
          <w:sz w:val="24"/>
          <w:szCs w:val="24"/>
        </w:rPr>
        <w:t>双短强直刺激（DBS</w:t>
      </w:r>
      <w:r w:rsidRPr="00863B3A">
        <w:rPr>
          <w:rFonts w:ascii="宋体" w:eastAsia="宋体" w:hAnsi="宋体" w:cs="Times New Roman"/>
          <w:kern w:val="0"/>
          <w:sz w:val="24"/>
          <w:szCs w:val="24"/>
        </w:rPr>
        <w:t>）</w:t>
      </w:r>
      <w:r w:rsidRPr="00863B3A">
        <w:rPr>
          <w:rFonts w:ascii="宋体" w:eastAsia="宋体" w:hAnsi="宋体" w:cs="Times New Roman" w:hint="eastAsia"/>
          <w:kern w:val="0"/>
          <w:sz w:val="24"/>
          <w:szCs w:val="24"/>
        </w:rPr>
        <w:t>单次刺激（STS）</w:t>
      </w:r>
    </w:p>
    <w:p w:rsidR="00044413" w:rsidRPr="00863B3A" w:rsidRDefault="00044413" w:rsidP="00044413">
      <w:pPr>
        <w:widowControl/>
        <w:spacing w:line="36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18</w:t>
      </w:r>
      <w:r w:rsidRPr="00863B3A">
        <w:rPr>
          <w:rFonts w:ascii="宋体" w:eastAsia="宋体" w:hAnsi="宋体" w:cs="Times New Roman" w:hint="eastAsia"/>
          <w:kern w:val="0"/>
          <w:sz w:val="24"/>
          <w:szCs w:val="24"/>
        </w:rPr>
        <w:t>、刺激</w:t>
      </w:r>
      <w:r w:rsidRPr="00863B3A">
        <w:rPr>
          <w:rFonts w:ascii="宋体" w:eastAsia="宋体" w:hAnsi="宋体" w:cs="Times New Roman"/>
          <w:kern w:val="0"/>
          <w:sz w:val="24"/>
          <w:szCs w:val="24"/>
        </w:rPr>
        <w:t xml:space="preserve">电流: </w:t>
      </w:r>
      <w:r w:rsidRPr="00863B3A">
        <w:rPr>
          <w:rFonts w:ascii="宋体" w:eastAsia="宋体" w:hAnsi="宋体" w:cs="Times New Roman" w:hint="eastAsia"/>
          <w:kern w:val="0"/>
          <w:sz w:val="24"/>
          <w:szCs w:val="24"/>
        </w:rPr>
        <w:t>1mA</w:t>
      </w:r>
      <w:r w:rsidRPr="00863B3A">
        <w:rPr>
          <w:rFonts w:ascii="宋体" w:eastAsia="宋体" w:hAnsi="宋体" w:cs="Times New Roman"/>
          <w:kern w:val="0"/>
          <w:sz w:val="24"/>
          <w:szCs w:val="24"/>
        </w:rPr>
        <w:t xml:space="preserve"> –</w:t>
      </w:r>
      <w:r w:rsidRPr="00863B3A">
        <w:rPr>
          <w:rFonts w:ascii="宋体" w:eastAsia="宋体" w:hAnsi="宋体" w:cs="Times New Roman" w:hint="eastAsia"/>
          <w:kern w:val="0"/>
          <w:sz w:val="24"/>
          <w:szCs w:val="24"/>
        </w:rPr>
        <w:t xml:space="preserve"> </w:t>
      </w:r>
      <w:r w:rsidRPr="00863B3A">
        <w:rPr>
          <w:rFonts w:ascii="宋体" w:eastAsia="宋体" w:hAnsi="宋体" w:cs="Times New Roman"/>
          <w:kern w:val="0"/>
          <w:sz w:val="24"/>
          <w:szCs w:val="24"/>
        </w:rPr>
        <w:t>7</w:t>
      </w:r>
      <w:r w:rsidRPr="00863B3A">
        <w:rPr>
          <w:rFonts w:ascii="宋体" w:eastAsia="宋体" w:hAnsi="宋体" w:cs="Times New Roman" w:hint="eastAsia"/>
          <w:kern w:val="0"/>
          <w:sz w:val="24"/>
          <w:szCs w:val="24"/>
        </w:rPr>
        <w:t>0mA，以1mA递增</w:t>
      </w:r>
    </w:p>
    <w:p w:rsidR="00044413" w:rsidRPr="00863B3A" w:rsidRDefault="00044413" w:rsidP="00044413">
      <w:pPr>
        <w:widowControl/>
        <w:spacing w:line="360" w:lineRule="auto"/>
        <w:jc w:val="left"/>
        <w:rPr>
          <w:rFonts w:ascii="宋体" w:eastAsia="宋体" w:hAnsi="宋体" w:cs="Times New Roman"/>
          <w:kern w:val="0"/>
          <w:sz w:val="24"/>
          <w:szCs w:val="24"/>
        </w:rPr>
      </w:pPr>
      <w:bookmarkStart w:id="1" w:name="OLE_LINK19"/>
      <w:bookmarkStart w:id="2" w:name="OLE_LINK20"/>
      <w:r>
        <w:rPr>
          <w:rFonts w:ascii="宋体" w:eastAsia="宋体" w:hAnsi="宋体" w:cs="Times New Roman" w:hint="eastAsia"/>
          <w:kern w:val="0"/>
          <w:sz w:val="24"/>
          <w:szCs w:val="24"/>
        </w:rPr>
        <w:t>19</w:t>
      </w:r>
      <w:r w:rsidRPr="00863B3A">
        <w:rPr>
          <w:rFonts w:ascii="宋体" w:eastAsia="宋体" w:hAnsi="宋体" w:cs="Times New Roman" w:hint="eastAsia"/>
          <w:kern w:val="0"/>
          <w:sz w:val="24"/>
          <w:szCs w:val="24"/>
        </w:rPr>
        <w:t>、安全机制，最大刺激电压不超过350V。</w:t>
      </w:r>
    </w:p>
    <w:bookmarkEnd w:id="1"/>
    <w:bookmarkEnd w:id="2"/>
    <w:p w:rsidR="00044413" w:rsidRPr="00863B3A" w:rsidRDefault="00044413" w:rsidP="00044413">
      <w:pPr>
        <w:widowControl/>
        <w:spacing w:line="36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20</w:t>
      </w:r>
      <w:r w:rsidRPr="00863B3A">
        <w:rPr>
          <w:rFonts w:ascii="宋体" w:eastAsia="宋体" w:hAnsi="宋体" w:cs="Times New Roman" w:hint="eastAsia"/>
          <w:kern w:val="0"/>
          <w:sz w:val="24"/>
          <w:szCs w:val="24"/>
        </w:rPr>
        <w:t>、刺激脉冲宽度：100µs、200µs、300µs。</w:t>
      </w:r>
    </w:p>
    <w:p w:rsidR="00044413" w:rsidRPr="00863B3A" w:rsidRDefault="00044413" w:rsidP="00044413">
      <w:pPr>
        <w:widowControl/>
        <w:spacing w:line="36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21</w:t>
      </w:r>
      <w:r w:rsidRPr="00863B3A">
        <w:rPr>
          <w:rFonts w:ascii="宋体" w:eastAsia="宋体" w:hAnsi="宋体" w:cs="Times New Roman" w:hint="eastAsia"/>
          <w:kern w:val="0"/>
          <w:sz w:val="24"/>
          <w:szCs w:val="24"/>
        </w:rPr>
        <w:t>、刺激周期：TOF,DBS (10sec-30min )，STS (1sec，10sec，20sec)</w:t>
      </w:r>
    </w:p>
    <w:p w:rsidR="00044413" w:rsidRPr="00863B3A" w:rsidRDefault="00044413" w:rsidP="00044413">
      <w:pPr>
        <w:widowControl/>
        <w:spacing w:line="36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22</w:t>
      </w:r>
      <w:r w:rsidRPr="00863B3A">
        <w:rPr>
          <w:rFonts w:ascii="宋体" w:eastAsia="宋体" w:hAnsi="宋体" w:cs="Times New Roman" w:hint="eastAsia"/>
          <w:kern w:val="0"/>
          <w:sz w:val="24"/>
          <w:szCs w:val="24"/>
        </w:rPr>
        <w:t>、手部温度监测：20℃-50℃</w:t>
      </w:r>
    </w:p>
    <w:p w:rsidR="00044413" w:rsidRPr="00863B3A" w:rsidRDefault="00044413" w:rsidP="00044413">
      <w:pPr>
        <w:widowControl/>
        <w:spacing w:line="36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23</w:t>
      </w:r>
      <w:r w:rsidRPr="00863B3A">
        <w:rPr>
          <w:rFonts w:ascii="宋体" w:eastAsia="宋体" w:hAnsi="宋体" w:cs="Times New Roman" w:hint="eastAsia"/>
          <w:kern w:val="0"/>
          <w:sz w:val="24"/>
          <w:szCs w:val="24"/>
        </w:rPr>
        <w:t>、适配器电压输入范围：交流100 — 240V，50/60Hz，电源电压：DC 15V。</w:t>
      </w:r>
    </w:p>
    <w:p w:rsidR="00044413" w:rsidRPr="00863B3A" w:rsidRDefault="00044413" w:rsidP="00044413">
      <w:pPr>
        <w:widowControl/>
        <w:spacing w:line="36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24</w:t>
      </w:r>
      <w:r w:rsidRPr="00863B3A">
        <w:rPr>
          <w:rFonts w:ascii="宋体" w:eastAsia="宋体" w:hAnsi="宋体" w:cs="Times New Roman" w:hint="eastAsia"/>
          <w:kern w:val="0"/>
          <w:sz w:val="24"/>
          <w:szCs w:val="24"/>
        </w:rPr>
        <w:t>、工作环境：环境温度：5℃～40℃；相对湿度：≤90％；</w:t>
      </w:r>
    </w:p>
    <w:p w:rsidR="00044413" w:rsidRPr="00863B3A" w:rsidRDefault="00044413" w:rsidP="00044413">
      <w:pPr>
        <w:widowControl/>
        <w:spacing w:line="36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25</w:t>
      </w:r>
      <w:r w:rsidRPr="00863B3A">
        <w:rPr>
          <w:rFonts w:ascii="宋体" w:eastAsia="宋体" w:hAnsi="宋体" w:cs="Times New Roman" w:hint="eastAsia"/>
          <w:kern w:val="0"/>
          <w:sz w:val="24"/>
          <w:szCs w:val="24"/>
        </w:rPr>
        <w:t>、内置可充电电池: DC 11.1V。有电池容量显示，充满电，可以持续工作≥11小时以上。</w:t>
      </w:r>
    </w:p>
    <w:p w:rsidR="00044413" w:rsidRPr="00863B3A" w:rsidRDefault="00044413" w:rsidP="00044413">
      <w:pPr>
        <w:widowControl/>
        <w:spacing w:line="36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26</w:t>
      </w:r>
      <w:r w:rsidRPr="00863B3A">
        <w:rPr>
          <w:rFonts w:ascii="宋体" w:eastAsia="宋体" w:hAnsi="宋体" w:cs="Times New Roman" w:hint="eastAsia"/>
          <w:kern w:val="0"/>
          <w:sz w:val="24"/>
          <w:szCs w:val="24"/>
        </w:rPr>
        <w:t xml:space="preserve">、电气安全II类 BF型 </w:t>
      </w:r>
    </w:p>
    <w:p w:rsidR="00044413" w:rsidRDefault="00044413" w:rsidP="00044413">
      <w:pPr>
        <w:widowControl/>
        <w:spacing w:line="360" w:lineRule="auto"/>
        <w:jc w:val="left"/>
        <w:rPr>
          <w:rFonts w:ascii="宋体" w:eastAsia="宋体" w:hAnsi="宋体" w:cs="Times New Roman"/>
          <w:kern w:val="0"/>
          <w:sz w:val="24"/>
          <w:szCs w:val="24"/>
        </w:rPr>
      </w:pPr>
      <w:r>
        <w:rPr>
          <w:rFonts w:ascii="宋体" w:eastAsia="宋体" w:hAnsi="宋体" w:cs="Times New Roman" w:hint="eastAsia"/>
          <w:kern w:val="0"/>
          <w:sz w:val="24"/>
          <w:szCs w:val="24"/>
        </w:rPr>
        <w:t>27</w:t>
      </w:r>
      <w:r w:rsidRPr="00863B3A">
        <w:rPr>
          <w:rFonts w:ascii="宋体" w:eastAsia="宋体" w:hAnsi="宋体" w:cs="Times New Roman" w:hint="eastAsia"/>
          <w:kern w:val="0"/>
          <w:sz w:val="24"/>
          <w:szCs w:val="24"/>
        </w:rPr>
        <w:t>、外壳防护等级IPX0。</w:t>
      </w:r>
    </w:p>
    <w:p w:rsidR="00044413" w:rsidRPr="00F06B76" w:rsidRDefault="00044413" w:rsidP="00044413">
      <w:pPr>
        <w:widowControl/>
        <w:spacing w:line="360" w:lineRule="auto"/>
        <w:jc w:val="left"/>
        <w:rPr>
          <w:rFonts w:ascii="宋体" w:eastAsia="宋体" w:hAnsi="宋体" w:cs="Times New Roman"/>
          <w:kern w:val="0"/>
          <w:sz w:val="24"/>
          <w:szCs w:val="24"/>
        </w:rPr>
      </w:pPr>
    </w:p>
    <w:p w:rsidR="00044413" w:rsidRPr="009B274A" w:rsidRDefault="00044413" w:rsidP="00044413">
      <w:pPr>
        <w:rPr>
          <w:rFonts w:ascii="Calibri" w:eastAsia="宋体" w:hAnsi="Calibri" w:cs="Times New Roman"/>
          <w:b/>
          <w:bCs/>
          <w:sz w:val="28"/>
          <w:szCs w:val="28"/>
        </w:rPr>
      </w:pPr>
      <w:r>
        <w:rPr>
          <w:rFonts w:ascii="Calibri" w:eastAsia="宋体" w:hAnsi="Calibri" w:cs="Times New Roman" w:hint="eastAsia"/>
          <w:b/>
          <w:bCs/>
          <w:sz w:val="28"/>
          <w:szCs w:val="28"/>
        </w:rPr>
        <w:lastRenderedPageBreak/>
        <w:t>（二）</w:t>
      </w:r>
      <w:r w:rsidRPr="009B274A">
        <w:rPr>
          <w:rFonts w:ascii="Calibri" w:eastAsia="宋体" w:hAnsi="Calibri" w:cs="Times New Roman" w:hint="eastAsia"/>
          <w:b/>
          <w:bCs/>
          <w:sz w:val="28"/>
          <w:szCs w:val="28"/>
        </w:rPr>
        <w:t>输液输血加压系统</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一、性能要求</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1、工作模式：双通道持续恒定加压，可双通道同时加压，也可单通道工作</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2、加压模式：自动加压，无需外置加压泵</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3、压力范围：0-300mmHg，压力值可调节</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4、压力精度：设定值±5%</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5、控制系统：自动控制，无需人工干预</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6、自动恒压：随着液体量减少，自动补充压力，保持恒定设置的压力值</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7、压力显示：压力实时显示</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8、压力监测：加压系统主机内置压力自动保护与监控装置，工作状态中可以进行快速放气与充气，保持压力值稳定，无需配置具有机械压力柱的加压袋</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9、最大流速：流速最大可达1400ml/分钟</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10、流速稳定：全程流速稳定，不因袋内液体减少而流速降低</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11、加压袋规格：500ml，1000ml，3000ml，无需配置具有机械压力柱的加压袋</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Pr>
          <w:rFonts w:ascii="宋体" w:eastAsia="宋体" w:hAnsi="宋体" w:cs="Times New Roman" w:hint="eastAsia"/>
          <w:bCs/>
          <w:color w:val="000000"/>
          <w:sz w:val="24"/>
          <w:szCs w:val="24"/>
        </w:rPr>
        <w:t>★</w:t>
      </w:r>
      <w:r w:rsidRPr="009B274A">
        <w:rPr>
          <w:rFonts w:ascii="宋体" w:eastAsia="宋体" w:hAnsi="Calibri" w:cs="Times New Roman" w:hint="eastAsia"/>
          <w:sz w:val="24"/>
          <w:szCs w:val="24"/>
        </w:rPr>
        <w:t>12、加压袋密封：加压袋与主机接口为螺旋锁紧接口</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13、泄压模式：一键暂停，自动泄压，无需手动泄压</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14、泄压时间：500ml加压袋泄压时间≤20秒</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15、加温仪匹配：可选配输液输血加温仪同时进行加温加压</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16、能</w:t>
      </w:r>
      <w:r>
        <w:rPr>
          <w:rFonts w:ascii="宋体" w:eastAsia="宋体" w:hAnsi="Calibri" w:cs="Times New Roman" w:hint="eastAsia"/>
          <w:sz w:val="24"/>
          <w:szCs w:val="24"/>
        </w:rPr>
        <w:t> </w:t>
      </w:r>
      <w:r w:rsidRPr="009B274A">
        <w:rPr>
          <w:rFonts w:ascii="宋体" w:eastAsia="宋体" w:hAnsi="Calibri" w:cs="Times New Roman" w:hint="eastAsia"/>
          <w:sz w:val="24"/>
          <w:szCs w:val="24"/>
        </w:rPr>
        <w:t>耗：≤36VA</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2、使用环境</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2.1电源：电压100-240V，电流频率50-60HZ</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2.2环境温湿度：温度要求：+10℃ 到+40°C，湿度要求：30 % 到 75 %</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2.3环境压力：700 – 1060 hPa</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2.4防水等级:IPX:4</w:t>
      </w:r>
    </w:p>
    <w:p w:rsidR="00044413" w:rsidRPr="009B274A"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3.技术文件</w:t>
      </w:r>
    </w:p>
    <w:p w:rsidR="00044413" w:rsidRPr="00F06B76" w:rsidRDefault="00044413" w:rsidP="00044413">
      <w:pPr>
        <w:autoSpaceDE w:val="0"/>
        <w:autoSpaceDN w:val="0"/>
        <w:adjustRightInd w:val="0"/>
        <w:spacing w:line="360" w:lineRule="auto"/>
        <w:jc w:val="left"/>
        <w:rPr>
          <w:rFonts w:ascii="宋体" w:eastAsia="宋体" w:hAnsi="Calibri" w:cs="Times New Roman"/>
          <w:sz w:val="24"/>
          <w:szCs w:val="24"/>
        </w:rPr>
      </w:pPr>
      <w:r w:rsidRPr="009B274A">
        <w:rPr>
          <w:rFonts w:ascii="宋体" w:eastAsia="宋体" w:hAnsi="Calibri" w:cs="Times New Roman" w:hint="eastAsia"/>
          <w:sz w:val="24"/>
          <w:szCs w:val="24"/>
        </w:rPr>
        <w:t>3.1产品应用说明书:</w:t>
      </w:r>
      <w:r>
        <w:rPr>
          <w:rFonts w:ascii="宋体" w:eastAsia="宋体" w:hAnsi="Calibri" w:cs="Times New Roman" w:hint="eastAsia"/>
          <w:sz w:val="24"/>
          <w:szCs w:val="24"/>
        </w:rPr>
        <w:t>供货时</w:t>
      </w:r>
      <w:r w:rsidRPr="009B274A">
        <w:rPr>
          <w:rFonts w:ascii="宋体" w:eastAsia="宋体" w:hAnsi="Calibri" w:cs="Times New Roman" w:hint="eastAsia"/>
          <w:sz w:val="24"/>
          <w:szCs w:val="24"/>
        </w:rPr>
        <w:t>免费提供中文说明书和原厂英文说明书，简易操作卡及SOP文件</w:t>
      </w:r>
    </w:p>
    <w:p w:rsidR="00044413" w:rsidRPr="009B274A" w:rsidRDefault="00044413" w:rsidP="00044413">
      <w:pPr>
        <w:rPr>
          <w:rFonts w:ascii="Calibri" w:eastAsia="宋体" w:hAnsi="Calibri" w:cs="Times New Roman"/>
          <w:b/>
          <w:bCs/>
          <w:sz w:val="28"/>
          <w:szCs w:val="28"/>
        </w:rPr>
      </w:pPr>
      <w:r>
        <w:rPr>
          <w:rFonts w:ascii="Calibri" w:eastAsia="宋体" w:hAnsi="Calibri" w:cs="Times New Roman" w:hint="eastAsia"/>
          <w:b/>
          <w:bCs/>
          <w:sz w:val="28"/>
          <w:szCs w:val="28"/>
        </w:rPr>
        <w:t>（三）</w:t>
      </w:r>
      <w:r w:rsidRPr="009B274A">
        <w:rPr>
          <w:rFonts w:ascii="Calibri" w:eastAsia="宋体" w:hAnsi="Calibri" w:cs="Times New Roman" w:hint="eastAsia"/>
          <w:b/>
          <w:bCs/>
          <w:sz w:val="28"/>
          <w:szCs w:val="28"/>
        </w:rPr>
        <w:t>患者升温系统</w:t>
      </w:r>
    </w:p>
    <w:p w:rsidR="00044413" w:rsidRPr="009B274A" w:rsidRDefault="00044413" w:rsidP="00044413">
      <w:pPr>
        <w:numPr>
          <w:ilvl w:val="0"/>
          <w:numId w:val="1"/>
        </w:numPr>
        <w:spacing w:beforeLines="50" w:before="156" w:after="100" w:afterAutospacing="1"/>
        <w:rPr>
          <w:rFonts w:ascii="宋体" w:eastAsia="宋体" w:hAnsi="宋体" w:cs="Times New Roman"/>
          <w:bCs/>
          <w:sz w:val="24"/>
          <w:szCs w:val="24"/>
        </w:rPr>
      </w:pPr>
      <w:r w:rsidRPr="009B274A">
        <w:rPr>
          <w:rFonts w:ascii="宋体" w:eastAsia="宋体" w:hAnsi="宋体" w:cs="宋体" w:hint="eastAsia"/>
          <w:bCs/>
          <w:sz w:val="24"/>
          <w:szCs w:val="24"/>
        </w:rPr>
        <w:t>采用充气式加温方式</w:t>
      </w:r>
    </w:p>
    <w:p w:rsidR="00044413" w:rsidRPr="009B274A" w:rsidRDefault="00044413" w:rsidP="00044413">
      <w:pPr>
        <w:numPr>
          <w:ilvl w:val="0"/>
          <w:numId w:val="1"/>
        </w:numPr>
        <w:spacing w:beforeLines="50" w:before="156" w:after="100" w:afterAutospacing="1"/>
        <w:rPr>
          <w:rFonts w:ascii="宋体" w:eastAsia="宋体" w:hAnsi="宋体" w:cs="Times New Roman"/>
          <w:sz w:val="24"/>
          <w:szCs w:val="24"/>
        </w:rPr>
      </w:pPr>
      <w:r w:rsidRPr="009B274A">
        <w:rPr>
          <w:rFonts w:ascii="宋体" w:eastAsia="宋体" w:hAnsi="宋体" w:cs="宋体" w:hint="eastAsia"/>
          <w:sz w:val="24"/>
          <w:szCs w:val="24"/>
        </w:rPr>
        <w:lastRenderedPageBreak/>
        <w:t>运行温度≥</w:t>
      </w:r>
      <w:r w:rsidRPr="009B274A">
        <w:rPr>
          <w:rFonts w:ascii="宋体" w:eastAsia="宋体" w:hAnsi="宋体" w:cs="Times New Roman"/>
          <w:sz w:val="24"/>
          <w:szCs w:val="24"/>
        </w:rPr>
        <w:t>4</w:t>
      </w:r>
      <w:r w:rsidRPr="009B274A">
        <w:rPr>
          <w:rFonts w:ascii="宋体" w:eastAsia="宋体" w:hAnsi="宋体" w:cs="宋体" w:hint="eastAsia"/>
          <w:sz w:val="24"/>
          <w:szCs w:val="24"/>
        </w:rPr>
        <w:t>档：室温档，低档，中档，高档</w:t>
      </w:r>
    </w:p>
    <w:p w:rsidR="00044413" w:rsidRPr="009B274A" w:rsidRDefault="00044413" w:rsidP="00044413">
      <w:pPr>
        <w:numPr>
          <w:ilvl w:val="1"/>
          <w:numId w:val="2"/>
        </w:numPr>
        <w:spacing w:beforeLines="50" w:before="156" w:after="100" w:afterAutospacing="1"/>
        <w:rPr>
          <w:rFonts w:ascii="宋体" w:eastAsia="宋体" w:hAnsi="宋体" w:cs="Times New Roman"/>
          <w:sz w:val="24"/>
          <w:szCs w:val="24"/>
        </w:rPr>
      </w:pPr>
      <w:r w:rsidRPr="009B274A">
        <w:rPr>
          <w:rFonts w:ascii="宋体" w:eastAsia="宋体" w:hAnsi="宋体" w:cs="宋体" w:hint="eastAsia"/>
          <w:sz w:val="24"/>
          <w:szCs w:val="24"/>
        </w:rPr>
        <w:t xml:space="preserve"> 室温档：可作为病人降温策略的有益补充。</w:t>
      </w:r>
    </w:p>
    <w:p w:rsidR="00044413" w:rsidRPr="009B274A" w:rsidRDefault="00044413" w:rsidP="00044413">
      <w:pPr>
        <w:numPr>
          <w:ilvl w:val="1"/>
          <w:numId w:val="2"/>
        </w:numPr>
        <w:spacing w:beforeLines="50" w:before="156" w:after="100" w:afterAutospacing="1"/>
        <w:rPr>
          <w:rFonts w:ascii="宋体" w:eastAsia="宋体" w:hAnsi="宋体" w:cs="Times New Roman"/>
          <w:sz w:val="24"/>
          <w:szCs w:val="24"/>
        </w:rPr>
      </w:pPr>
      <w:r w:rsidRPr="009B274A">
        <w:rPr>
          <w:rFonts w:ascii="宋体" w:eastAsia="宋体" w:hAnsi="宋体" w:cs="Times New Roman" w:hint="eastAsia"/>
          <w:sz w:val="24"/>
          <w:szCs w:val="24"/>
        </w:rPr>
        <w:t xml:space="preserve"> 低档：32℃（+/-1.5℃）</w:t>
      </w:r>
    </w:p>
    <w:p w:rsidR="00044413" w:rsidRPr="009B274A" w:rsidRDefault="00044413" w:rsidP="00044413">
      <w:pPr>
        <w:numPr>
          <w:ilvl w:val="1"/>
          <w:numId w:val="2"/>
        </w:numPr>
        <w:spacing w:beforeLines="50" w:before="156" w:after="100" w:afterAutospacing="1"/>
        <w:rPr>
          <w:rFonts w:ascii="宋体" w:eastAsia="宋体" w:hAnsi="宋体" w:cs="Times New Roman"/>
          <w:sz w:val="24"/>
          <w:szCs w:val="24"/>
        </w:rPr>
      </w:pPr>
      <w:r w:rsidRPr="009B274A">
        <w:rPr>
          <w:rFonts w:ascii="宋体" w:eastAsia="宋体" w:hAnsi="宋体" w:cs="Times New Roman" w:hint="eastAsia"/>
          <w:sz w:val="24"/>
          <w:szCs w:val="24"/>
        </w:rPr>
        <w:t xml:space="preserve"> 中档：38℃（+/-1.5℃）</w:t>
      </w:r>
    </w:p>
    <w:p w:rsidR="00044413" w:rsidRPr="009B274A" w:rsidRDefault="00044413" w:rsidP="00044413">
      <w:pPr>
        <w:numPr>
          <w:ilvl w:val="1"/>
          <w:numId w:val="2"/>
        </w:numPr>
        <w:spacing w:beforeLines="50" w:before="156" w:after="100" w:afterAutospacing="1"/>
        <w:rPr>
          <w:rFonts w:ascii="宋体" w:eastAsia="宋体" w:hAnsi="宋体" w:cs="Times New Roman"/>
          <w:sz w:val="24"/>
          <w:szCs w:val="24"/>
        </w:rPr>
      </w:pPr>
      <w:r w:rsidRPr="009B274A">
        <w:rPr>
          <w:rFonts w:ascii="宋体" w:eastAsia="宋体" w:hAnsi="宋体" w:cs="Times New Roman" w:hint="eastAsia"/>
          <w:sz w:val="24"/>
          <w:szCs w:val="24"/>
        </w:rPr>
        <w:t xml:space="preserve"> 高档</w:t>
      </w:r>
      <w:r>
        <w:rPr>
          <w:rFonts w:ascii="宋体" w:eastAsia="宋体" w:hAnsi="宋体" w:cs="Times New Roman" w:hint="eastAsia"/>
          <w:sz w:val="24"/>
          <w:szCs w:val="24"/>
        </w:rPr>
        <w:t>：</w:t>
      </w:r>
      <w:r w:rsidRPr="009B274A">
        <w:rPr>
          <w:rFonts w:ascii="宋体" w:eastAsia="宋体" w:hAnsi="宋体" w:cs="Times New Roman"/>
          <w:sz w:val="24"/>
          <w:szCs w:val="24"/>
        </w:rPr>
        <w:t>43</w:t>
      </w:r>
      <w:r w:rsidRPr="009B274A">
        <w:rPr>
          <w:rFonts w:ascii="宋体" w:eastAsia="宋体" w:hAnsi="宋体" w:cs="Times New Roman" w:hint="eastAsia"/>
          <w:sz w:val="24"/>
          <w:szCs w:val="24"/>
        </w:rPr>
        <w:t>℃（+/-1.5℃）</w:t>
      </w:r>
    </w:p>
    <w:p w:rsidR="00044413" w:rsidRPr="009B274A" w:rsidRDefault="00044413" w:rsidP="00044413">
      <w:pPr>
        <w:numPr>
          <w:ilvl w:val="0"/>
          <w:numId w:val="1"/>
        </w:numPr>
        <w:spacing w:beforeLines="50" w:before="156" w:after="100" w:afterAutospacing="1"/>
        <w:rPr>
          <w:rFonts w:ascii="宋体" w:eastAsia="宋体" w:hAnsi="宋体" w:cs="Times New Roman"/>
          <w:color w:val="000000"/>
          <w:sz w:val="24"/>
          <w:szCs w:val="24"/>
        </w:rPr>
      </w:pPr>
      <w:r w:rsidRPr="009B274A">
        <w:rPr>
          <w:rFonts w:ascii="宋体" w:eastAsia="宋体" w:hAnsi="宋体" w:cs="Times New Roman" w:hint="eastAsia"/>
          <w:color w:val="000000"/>
          <w:sz w:val="24"/>
          <w:szCs w:val="24"/>
        </w:rPr>
        <w:t>风速:具备两档</w:t>
      </w:r>
      <w:r w:rsidRPr="009B274A">
        <w:rPr>
          <w:rFonts w:ascii="宋体" w:eastAsia="宋体" w:hAnsi="宋体" w:cs="Times New Roman"/>
          <w:color w:val="000000"/>
          <w:sz w:val="24"/>
          <w:szCs w:val="24"/>
        </w:rPr>
        <w:t>气流</w:t>
      </w:r>
      <w:r w:rsidRPr="009B274A">
        <w:rPr>
          <w:rFonts w:ascii="宋体" w:eastAsia="宋体" w:hAnsi="宋体" w:cs="Times New Roman" w:hint="eastAsia"/>
          <w:color w:val="000000"/>
          <w:sz w:val="24"/>
          <w:szCs w:val="24"/>
        </w:rPr>
        <w:t>（</w:t>
      </w:r>
      <w:r w:rsidRPr="009B274A">
        <w:rPr>
          <w:rFonts w:ascii="宋体" w:eastAsia="宋体" w:hAnsi="宋体" w:cs="宋体" w:hint="eastAsia"/>
          <w:color w:val="000000"/>
          <w:sz w:val="24"/>
          <w:szCs w:val="24"/>
        </w:rPr>
        <w:t>高速</w:t>
      </w:r>
      <w:r w:rsidRPr="009B274A">
        <w:rPr>
          <w:rFonts w:ascii="宋体" w:eastAsia="宋体" w:hAnsi="宋体" w:cs="Times New Roman" w:hint="eastAsia"/>
          <w:color w:val="000000"/>
          <w:sz w:val="24"/>
          <w:szCs w:val="24"/>
        </w:rPr>
        <w:t>≤3</w:t>
      </w:r>
      <w:r w:rsidRPr="009B274A">
        <w:rPr>
          <w:rFonts w:ascii="宋体" w:eastAsia="宋体" w:hAnsi="宋体" w:cs="Times New Roman"/>
          <w:color w:val="000000"/>
          <w:sz w:val="24"/>
          <w:szCs w:val="24"/>
        </w:rPr>
        <w:t>7CFM.</w:t>
      </w:r>
      <w:r w:rsidRPr="009B274A">
        <w:rPr>
          <w:rFonts w:ascii="宋体" w:eastAsia="宋体" w:hAnsi="宋体" w:cs="宋体" w:hint="eastAsia"/>
          <w:color w:val="000000"/>
          <w:sz w:val="24"/>
          <w:szCs w:val="24"/>
        </w:rPr>
        <w:t>低速≥</w:t>
      </w:r>
      <w:r w:rsidRPr="009B274A">
        <w:rPr>
          <w:rFonts w:ascii="宋体" w:eastAsia="宋体" w:hAnsi="宋体" w:cs="Times New Roman"/>
          <w:color w:val="000000"/>
          <w:sz w:val="24"/>
          <w:szCs w:val="24"/>
        </w:rPr>
        <w:t>32CFM</w:t>
      </w:r>
      <w:r w:rsidRPr="009B274A">
        <w:rPr>
          <w:rFonts w:ascii="宋体" w:eastAsia="宋体" w:hAnsi="宋体" w:cs="Times New Roman" w:hint="eastAsia"/>
          <w:color w:val="000000"/>
          <w:sz w:val="24"/>
          <w:szCs w:val="24"/>
        </w:rPr>
        <w:t>）</w:t>
      </w:r>
    </w:p>
    <w:p w:rsidR="00044413" w:rsidRPr="009B274A" w:rsidRDefault="00044413" w:rsidP="00044413">
      <w:pPr>
        <w:numPr>
          <w:ilvl w:val="0"/>
          <w:numId w:val="1"/>
        </w:numPr>
        <w:spacing w:beforeLines="50" w:before="156" w:after="100" w:afterAutospacing="1"/>
        <w:rPr>
          <w:rFonts w:ascii="宋体" w:eastAsia="宋体" w:hAnsi="宋体" w:cs="Times New Roman"/>
          <w:color w:val="000000"/>
          <w:sz w:val="24"/>
          <w:szCs w:val="24"/>
        </w:rPr>
      </w:pPr>
      <w:r w:rsidRPr="009B274A">
        <w:rPr>
          <w:rFonts w:ascii="宋体" w:eastAsia="宋体" w:hAnsi="宋体" w:cs="Times New Roman" w:hint="eastAsia"/>
          <w:color w:val="000000"/>
          <w:sz w:val="24"/>
          <w:szCs w:val="24"/>
        </w:rPr>
        <w:t>过滤器：高效空气过滤系统，空气过滤器≤</w:t>
      </w:r>
      <w:r w:rsidRPr="009B274A">
        <w:rPr>
          <w:rFonts w:ascii="宋体" w:eastAsia="宋体" w:hAnsi="宋体" w:cs="Times New Roman"/>
          <w:color w:val="000000"/>
          <w:sz w:val="24"/>
          <w:szCs w:val="24"/>
        </w:rPr>
        <w:t>0.2</w:t>
      </w:r>
      <w:r w:rsidRPr="009B274A">
        <w:rPr>
          <w:rFonts w:ascii="宋体" w:eastAsia="宋体" w:hAnsi="宋体" w:cs="Times New Roman" w:hint="eastAsia"/>
          <w:color w:val="000000"/>
          <w:sz w:val="24"/>
          <w:szCs w:val="24"/>
        </w:rPr>
        <w:t>微米</w:t>
      </w:r>
    </w:p>
    <w:p w:rsidR="00044413" w:rsidRPr="009B274A" w:rsidRDefault="00044413" w:rsidP="00044413">
      <w:pPr>
        <w:numPr>
          <w:ilvl w:val="0"/>
          <w:numId w:val="1"/>
        </w:numPr>
        <w:spacing w:beforeLines="50" w:before="156" w:after="100" w:afterAutospacing="1"/>
        <w:rPr>
          <w:rFonts w:ascii="宋体" w:eastAsia="宋体" w:hAnsi="宋体" w:cs="Times New Roman"/>
          <w:color w:val="000000"/>
          <w:sz w:val="24"/>
          <w:szCs w:val="24"/>
        </w:rPr>
      </w:pPr>
      <w:r w:rsidRPr="009B274A">
        <w:rPr>
          <w:rFonts w:ascii="宋体" w:eastAsia="宋体" w:hAnsi="宋体" w:cs="宋体" w:hint="eastAsia"/>
          <w:color w:val="000000"/>
          <w:sz w:val="24"/>
          <w:szCs w:val="24"/>
        </w:rPr>
        <w:t>温度感应器≥三个，</w:t>
      </w:r>
      <w:r w:rsidRPr="009B274A">
        <w:rPr>
          <w:rFonts w:ascii="宋体" w:eastAsia="宋体" w:hAnsi="宋体" w:cs="Times New Roman" w:hint="eastAsia"/>
          <w:color w:val="000000"/>
          <w:sz w:val="24"/>
          <w:szCs w:val="24"/>
        </w:rPr>
        <w:t>可进行连续监测系统温度，</w:t>
      </w:r>
      <w:r w:rsidRPr="009B274A">
        <w:rPr>
          <w:rFonts w:ascii="宋体" w:eastAsia="宋体" w:hAnsi="宋体" w:cs="宋体" w:hint="eastAsia"/>
          <w:color w:val="000000"/>
          <w:sz w:val="24"/>
          <w:szCs w:val="24"/>
        </w:rPr>
        <w:t>精准保证出风口处的气流温度</w:t>
      </w:r>
    </w:p>
    <w:p w:rsidR="00044413" w:rsidRPr="009B274A" w:rsidRDefault="00044413" w:rsidP="00044413">
      <w:pPr>
        <w:numPr>
          <w:ilvl w:val="0"/>
          <w:numId w:val="1"/>
        </w:numPr>
        <w:spacing w:beforeLines="50" w:before="156" w:after="100" w:afterAutospacing="1"/>
        <w:rPr>
          <w:rFonts w:ascii="宋体" w:eastAsia="宋体" w:hAnsi="宋体" w:cs="Times New Roman"/>
          <w:color w:val="000000"/>
          <w:sz w:val="24"/>
          <w:szCs w:val="24"/>
        </w:rPr>
      </w:pPr>
      <w:r w:rsidRPr="009B274A">
        <w:rPr>
          <w:rFonts w:ascii="宋体" w:eastAsia="宋体" w:hAnsi="宋体" w:cs="Times New Roman" w:hint="eastAsia"/>
          <w:bCs/>
          <w:color w:val="000000"/>
          <w:sz w:val="24"/>
          <w:szCs w:val="24"/>
        </w:rPr>
        <w:t>保温毯</w:t>
      </w:r>
      <w:r w:rsidRPr="009B274A">
        <w:rPr>
          <w:rFonts w:ascii="宋体" w:eastAsia="宋体" w:hAnsi="宋体" w:cs="宋体" w:hint="eastAsia"/>
          <w:color w:val="000000"/>
          <w:sz w:val="24"/>
          <w:szCs w:val="24"/>
        </w:rPr>
        <w:t>采用排水孔的液体处理方式，收集术中液体装置，能预防压疮。</w:t>
      </w:r>
    </w:p>
    <w:p w:rsidR="00044413" w:rsidRPr="009B274A" w:rsidRDefault="00044413" w:rsidP="00044413">
      <w:pPr>
        <w:numPr>
          <w:ilvl w:val="0"/>
          <w:numId w:val="1"/>
        </w:numPr>
        <w:spacing w:beforeLines="50" w:before="156" w:after="100" w:afterAutospacing="1"/>
        <w:rPr>
          <w:rFonts w:ascii="宋体" w:eastAsia="宋体" w:hAnsi="宋体" w:cs="Times New Roman"/>
          <w:color w:val="000000"/>
          <w:sz w:val="24"/>
          <w:szCs w:val="24"/>
        </w:rPr>
      </w:pPr>
      <w:r>
        <w:rPr>
          <w:rFonts w:ascii="宋体" w:eastAsia="宋体" w:hAnsi="宋体" w:cs="Times New Roman" w:hint="eastAsia"/>
          <w:bCs/>
          <w:color w:val="000000"/>
          <w:sz w:val="24"/>
          <w:szCs w:val="24"/>
        </w:rPr>
        <w:t>★</w:t>
      </w:r>
      <w:r w:rsidRPr="009B274A">
        <w:rPr>
          <w:rFonts w:ascii="宋体" w:eastAsia="宋体" w:hAnsi="宋体" w:cs="宋体" w:hint="eastAsia"/>
          <w:color w:val="000000"/>
          <w:sz w:val="24"/>
          <w:szCs w:val="24"/>
        </w:rPr>
        <w:t>保温毯采用中央汇管技术保证毯子热量分布均匀</w:t>
      </w:r>
      <w:r>
        <w:rPr>
          <w:rFonts w:ascii="宋体" w:eastAsia="宋体" w:hAnsi="宋体" w:cs="宋体" w:hint="eastAsia"/>
          <w:color w:val="000000"/>
          <w:sz w:val="24"/>
          <w:szCs w:val="24"/>
        </w:rPr>
        <w:t>。</w:t>
      </w:r>
    </w:p>
    <w:p w:rsidR="00044413" w:rsidRPr="009B274A" w:rsidRDefault="00044413" w:rsidP="00044413">
      <w:pPr>
        <w:numPr>
          <w:ilvl w:val="0"/>
          <w:numId w:val="1"/>
        </w:numPr>
        <w:spacing w:beforeLines="50" w:before="156" w:after="100" w:afterAutospacing="1" w:line="360" w:lineRule="auto"/>
        <w:rPr>
          <w:rFonts w:ascii="宋体" w:eastAsia="宋体" w:hAnsi="宋体" w:cs="Times New Roman"/>
          <w:color w:val="000000"/>
          <w:sz w:val="24"/>
          <w:szCs w:val="24"/>
        </w:rPr>
      </w:pPr>
      <w:r w:rsidRPr="009B274A">
        <w:rPr>
          <w:rFonts w:ascii="宋体" w:eastAsia="宋体" w:hAnsi="宋体" w:cs="宋体" w:hint="eastAsia"/>
          <w:color w:val="000000"/>
          <w:sz w:val="24"/>
          <w:szCs w:val="24"/>
        </w:rPr>
        <w:t>多种保温毯毯型，满足不同类型手术的需求</w:t>
      </w:r>
    </w:p>
    <w:p w:rsidR="00044413" w:rsidRPr="009B274A" w:rsidRDefault="00044413" w:rsidP="00044413">
      <w:pPr>
        <w:numPr>
          <w:ilvl w:val="0"/>
          <w:numId w:val="1"/>
        </w:numPr>
        <w:spacing w:beforeLines="50" w:before="156" w:after="100" w:afterAutospacing="1" w:line="360" w:lineRule="auto"/>
        <w:rPr>
          <w:rFonts w:ascii="宋体" w:eastAsia="宋体" w:hAnsi="宋体" w:cs="宋体"/>
          <w:color w:val="000000"/>
          <w:sz w:val="24"/>
          <w:szCs w:val="24"/>
        </w:rPr>
      </w:pPr>
      <w:r w:rsidRPr="009B274A">
        <w:rPr>
          <w:rFonts w:ascii="宋体" w:eastAsia="宋体" w:hAnsi="宋体" w:cs="宋体" w:hint="eastAsia"/>
          <w:color w:val="000000"/>
          <w:sz w:val="24"/>
          <w:szCs w:val="24"/>
        </w:rPr>
        <w:t>升温毯不含乳胶，符合阻燃性要求I类标准，材质柔软可透X射线。</w:t>
      </w:r>
    </w:p>
    <w:p w:rsidR="00044413" w:rsidRPr="009B274A" w:rsidRDefault="00044413" w:rsidP="00044413">
      <w:pPr>
        <w:numPr>
          <w:ilvl w:val="0"/>
          <w:numId w:val="1"/>
        </w:numPr>
        <w:spacing w:beforeLines="50" w:before="156" w:after="100" w:afterAutospacing="1" w:line="360" w:lineRule="auto"/>
        <w:rPr>
          <w:rFonts w:ascii="宋体" w:eastAsia="宋体" w:hAnsi="宋体" w:cs="宋体"/>
          <w:color w:val="000000"/>
          <w:sz w:val="24"/>
          <w:szCs w:val="24"/>
        </w:rPr>
      </w:pPr>
      <w:r w:rsidRPr="009B274A">
        <w:rPr>
          <w:rFonts w:ascii="宋体" w:eastAsia="宋体" w:hAnsi="宋体" w:cs="宋体" w:hint="eastAsia"/>
          <w:color w:val="000000"/>
          <w:sz w:val="24"/>
          <w:szCs w:val="24"/>
        </w:rPr>
        <w:t>加温毯独特设计：部分毯型头部位置可拆卸以便各种体位摆放；两侧配有预切线，方便病人固定。部分毯型提供2个加温软管通道进气，可根据临床要求随意调整设备摆放位置。垫毯提供透明布帘，用于捕集热量，提升加温效果。</w:t>
      </w:r>
    </w:p>
    <w:p w:rsidR="00044413" w:rsidRPr="009B274A" w:rsidRDefault="00044413" w:rsidP="00044413">
      <w:pPr>
        <w:numPr>
          <w:ilvl w:val="0"/>
          <w:numId w:val="1"/>
        </w:numPr>
        <w:spacing w:beforeLines="50" w:before="156" w:after="100" w:afterAutospacing="1"/>
        <w:rPr>
          <w:rFonts w:ascii="宋体" w:eastAsia="宋体" w:hAnsi="宋体" w:cs="Times New Roman"/>
          <w:color w:val="000000"/>
          <w:sz w:val="24"/>
          <w:szCs w:val="24"/>
        </w:rPr>
      </w:pPr>
      <w:r w:rsidRPr="009B274A">
        <w:rPr>
          <w:rFonts w:ascii="宋体" w:eastAsia="宋体" w:hAnsi="宋体" w:cs="宋体" w:hint="eastAsia"/>
          <w:color w:val="000000"/>
          <w:sz w:val="24"/>
          <w:szCs w:val="24"/>
        </w:rPr>
        <w:t>噪音：高速运行≤</w:t>
      </w:r>
      <w:r w:rsidRPr="009B274A">
        <w:rPr>
          <w:rFonts w:ascii="宋体" w:eastAsia="宋体" w:hAnsi="宋体" w:cs="宋体"/>
          <w:color w:val="000000"/>
          <w:sz w:val="24"/>
          <w:szCs w:val="24"/>
        </w:rPr>
        <w:t>51</w:t>
      </w:r>
      <w:r w:rsidRPr="009B274A">
        <w:rPr>
          <w:rFonts w:ascii="宋体" w:eastAsia="宋体" w:hAnsi="宋体" w:cs="宋体" w:hint="eastAsia"/>
          <w:color w:val="000000"/>
          <w:sz w:val="24"/>
          <w:szCs w:val="24"/>
        </w:rPr>
        <w:t>分贝，低速运行≤</w:t>
      </w:r>
      <w:r w:rsidRPr="009B274A">
        <w:rPr>
          <w:rFonts w:ascii="宋体" w:eastAsia="宋体" w:hAnsi="宋体" w:cs="宋体"/>
          <w:color w:val="000000"/>
          <w:sz w:val="24"/>
          <w:szCs w:val="24"/>
        </w:rPr>
        <w:t>48</w:t>
      </w:r>
      <w:r w:rsidRPr="009B274A">
        <w:rPr>
          <w:rFonts w:ascii="宋体" w:eastAsia="宋体" w:hAnsi="宋体" w:cs="宋体" w:hint="eastAsia"/>
          <w:color w:val="000000"/>
          <w:sz w:val="24"/>
          <w:szCs w:val="24"/>
        </w:rPr>
        <w:t>分贝</w:t>
      </w:r>
    </w:p>
    <w:p w:rsidR="00044413" w:rsidRPr="009B274A" w:rsidRDefault="00044413" w:rsidP="00044413">
      <w:pPr>
        <w:numPr>
          <w:ilvl w:val="0"/>
          <w:numId w:val="1"/>
        </w:numPr>
        <w:spacing w:beforeLines="50" w:before="156" w:after="100" w:afterAutospacing="1"/>
        <w:rPr>
          <w:rFonts w:ascii="宋体" w:eastAsia="宋体" w:hAnsi="宋体" w:cs="Times New Roman"/>
          <w:color w:val="000000"/>
          <w:sz w:val="24"/>
          <w:szCs w:val="24"/>
        </w:rPr>
      </w:pPr>
      <w:r w:rsidRPr="009B274A">
        <w:rPr>
          <w:rFonts w:ascii="宋体" w:eastAsia="宋体" w:hAnsi="宋体" w:cs="宋体" w:hint="eastAsia"/>
          <w:color w:val="000000"/>
          <w:sz w:val="24"/>
          <w:szCs w:val="24"/>
        </w:rPr>
        <w:t>具备内置计时器，准确记录使用时间并及时安排维护</w:t>
      </w:r>
    </w:p>
    <w:p w:rsidR="00044413" w:rsidRPr="009B274A" w:rsidRDefault="00044413" w:rsidP="00044413">
      <w:pPr>
        <w:numPr>
          <w:ilvl w:val="0"/>
          <w:numId w:val="1"/>
        </w:numPr>
        <w:spacing w:beforeLines="50" w:before="156" w:after="100" w:afterAutospacing="1"/>
        <w:rPr>
          <w:rFonts w:ascii="宋体" w:eastAsia="宋体" w:hAnsi="宋体" w:cs="Times New Roman"/>
          <w:color w:val="000000"/>
          <w:sz w:val="24"/>
          <w:szCs w:val="24"/>
        </w:rPr>
      </w:pPr>
      <w:r w:rsidRPr="009B274A">
        <w:rPr>
          <w:rFonts w:ascii="宋体" w:eastAsia="宋体" w:hAnsi="宋体" w:cs="宋体" w:hint="eastAsia"/>
          <w:color w:val="000000"/>
          <w:sz w:val="24"/>
          <w:szCs w:val="24"/>
        </w:rPr>
        <w:t>安全：</w:t>
      </w:r>
    </w:p>
    <w:p w:rsidR="00044413" w:rsidRPr="009B274A" w:rsidRDefault="00044413" w:rsidP="00044413">
      <w:pPr>
        <w:spacing w:beforeLines="50" w:before="156" w:after="100" w:afterAutospacing="1"/>
        <w:rPr>
          <w:rFonts w:ascii="宋体" w:eastAsia="宋体" w:hAnsi="宋体" w:cs="宋体"/>
          <w:color w:val="000000"/>
          <w:sz w:val="24"/>
          <w:szCs w:val="24"/>
        </w:rPr>
      </w:pPr>
      <w:r w:rsidRPr="009B274A">
        <w:rPr>
          <w:rFonts w:ascii="宋体" w:eastAsia="宋体" w:hAnsi="宋体" w:cs="宋体" w:hint="eastAsia"/>
          <w:color w:val="000000"/>
          <w:sz w:val="24"/>
          <w:szCs w:val="24"/>
        </w:rPr>
        <w:t>13.1过热测试：使用检测包直接在前面板调节</w:t>
      </w:r>
    </w:p>
    <w:p w:rsidR="00044413" w:rsidRPr="009B274A" w:rsidRDefault="00044413" w:rsidP="00044413">
      <w:pPr>
        <w:spacing w:beforeLines="50" w:before="156" w:after="100" w:afterAutospacing="1" w:line="360" w:lineRule="auto"/>
        <w:rPr>
          <w:rFonts w:ascii="宋体" w:eastAsia="宋体" w:hAnsi="宋体" w:cs="宋体"/>
          <w:color w:val="000000"/>
          <w:sz w:val="24"/>
          <w:szCs w:val="24"/>
        </w:rPr>
      </w:pPr>
      <w:r w:rsidRPr="009B274A">
        <w:rPr>
          <w:rFonts w:ascii="宋体" w:eastAsia="宋体" w:hAnsi="宋体" w:cs="宋体" w:hint="eastAsia"/>
          <w:color w:val="000000"/>
          <w:sz w:val="24"/>
          <w:szCs w:val="24"/>
        </w:rPr>
        <w:t>13.2 校准：使用检测包直接在前面板调节</w:t>
      </w:r>
    </w:p>
    <w:p w:rsidR="00044413" w:rsidRDefault="00044413" w:rsidP="00044413">
      <w:pPr>
        <w:spacing w:beforeLines="50" w:before="156" w:after="100" w:afterAutospacing="1" w:line="360" w:lineRule="auto"/>
        <w:rPr>
          <w:rFonts w:ascii="宋体" w:eastAsia="宋体" w:hAnsi="宋体" w:cs="宋体" w:hint="eastAsia"/>
          <w:color w:val="000000"/>
          <w:sz w:val="24"/>
          <w:szCs w:val="24"/>
        </w:rPr>
      </w:pPr>
      <w:r w:rsidRPr="009B274A">
        <w:rPr>
          <w:rFonts w:ascii="宋体" w:eastAsia="宋体" w:hAnsi="宋体" w:cs="宋体" w:hint="eastAsia"/>
          <w:color w:val="000000"/>
          <w:sz w:val="24"/>
          <w:szCs w:val="24"/>
        </w:rPr>
        <w:t>13.3安全系统：图示及报警提示音功能。</w:t>
      </w:r>
    </w:p>
    <w:p w:rsidR="00044413" w:rsidRPr="002B7C02" w:rsidRDefault="00044413" w:rsidP="00044413">
      <w:pPr>
        <w:spacing w:beforeLines="50" w:before="156" w:after="100" w:afterAutospacing="1" w:line="360" w:lineRule="auto"/>
        <w:rPr>
          <w:rFonts w:ascii="宋体" w:eastAsia="宋体" w:hAnsi="宋体" w:cs="宋体"/>
          <w:color w:val="000000"/>
          <w:sz w:val="24"/>
          <w:szCs w:val="24"/>
        </w:rPr>
      </w:pPr>
      <w:r w:rsidRPr="009B274A">
        <w:rPr>
          <w:rFonts w:ascii="宋体" w:eastAsia="宋体" w:hAnsi="宋体" w:cs="Times New Roman" w:hint="eastAsia"/>
          <w:bCs/>
          <w:color w:val="000000"/>
          <w:sz w:val="24"/>
          <w:szCs w:val="24"/>
        </w:rPr>
        <w:t>13.4</w:t>
      </w:r>
      <w:r w:rsidRPr="009B274A">
        <w:rPr>
          <w:rFonts w:ascii="宋体" w:eastAsia="宋体" w:hAnsi="宋体" w:cs="宋体" w:hint="eastAsia"/>
          <w:bCs/>
          <w:color w:val="000000"/>
          <w:sz w:val="24"/>
          <w:szCs w:val="24"/>
        </w:rPr>
        <w:t>能监测并显示加温时间，最高温度</w:t>
      </w:r>
      <w:r w:rsidRPr="009B274A">
        <w:rPr>
          <w:rFonts w:ascii="宋体" w:eastAsia="宋体" w:hAnsi="宋体" w:cs="宋体" w:hint="eastAsia"/>
          <w:color w:val="000000"/>
          <w:sz w:val="24"/>
          <w:szCs w:val="24"/>
        </w:rPr>
        <w:t>≤</w:t>
      </w:r>
      <w:r w:rsidRPr="009B274A">
        <w:rPr>
          <w:rFonts w:ascii="宋体" w:eastAsia="宋体" w:hAnsi="宋体" w:cs="Times New Roman"/>
          <w:color w:val="000000"/>
          <w:sz w:val="24"/>
          <w:szCs w:val="24"/>
        </w:rPr>
        <w:t>56</w:t>
      </w:r>
      <w:r w:rsidRPr="009B274A">
        <w:rPr>
          <w:rFonts w:ascii="宋体" w:eastAsia="宋体" w:hAnsi="宋体" w:cs="宋体" w:hint="eastAsia"/>
          <w:color w:val="000000"/>
          <w:sz w:val="24"/>
          <w:szCs w:val="24"/>
        </w:rPr>
        <w:t>℃，具备</w:t>
      </w:r>
      <w:r w:rsidRPr="009B274A">
        <w:rPr>
          <w:rFonts w:ascii="宋体" w:eastAsia="宋体" w:hAnsi="宋体" w:cs="宋体" w:hint="eastAsia"/>
          <w:bCs/>
          <w:color w:val="000000"/>
          <w:sz w:val="24"/>
          <w:szCs w:val="24"/>
        </w:rPr>
        <w:t>过热警示功能，能提示错误代码，可将所有这些信息都能直观的在主面板上</w:t>
      </w:r>
      <w:r>
        <w:rPr>
          <w:rFonts w:ascii="宋体" w:eastAsia="宋体" w:hAnsi="宋体" w:cs="宋体" w:hint="eastAsia"/>
          <w:bCs/>
          <w:color w:val="000000"/>
          <w:sz w:val="24"/>
          <w:szCs w:val="24"/>
        </w:rPr>
        <w:t>。</w:t>
      </w:r>
    </w:p>
    <w:p w:rsidR="00044413" w:rsidRPr="009B274A" w:rsidRDefault="00044413" w:rsidP="00044413">
      <w:pPr>
        <w:rPr>
          <w:rFonts w:ascii="Calibri" w:eastAsia="宋体" w:hAnsi="Calibri" w:cs="Times New Roman"/>
          <w:b/>
          <w:bCs/>
          <w:sz w:val="28"/>
          <w:szCs w:val="28"/>
        </w:rPr>
      </w:pPr>
      <w:r>
        <w:rPr>
          <w:rFonts w:ascii="Calibri" w:eastAsia="宋体" w:hAnsi="Calibri" w:cs="Times New Roman" w:hint="eastAsia"/>
          <w:b/>
          <w:bCs/>
          <w:sz w:val="28"/>
          <w:szCs w:val="28"/>
        </w:rPr>
        <w:t>（四）</w:t>
      </w:r>
      <w:r w:rsidRPr="009B274A">
        <w:rPr>
          <w:rFonts w:ascii="Calibri" w:eastAsia="宋体" w:hAnsi="Calibri" w:cs="Times New Roman" w:hint="eastAsia"/>
          <w:b/>
          <w:bCs/>
          <w:sz w:val="28"/>
          <w:szCs w:val="28"/>
        </w:rPr>
        <w:t>输液输血加温仪</w:t>
      </w:r>
    </w:p>
    <w:p w:rsidR="00044413" w:rsidRPr="009B274A" w:rsidRDefault="00044413" w:rsidP="00044413">
      <w:pPr>
        <w:numPr>
          <w:ilvl w:val="0"/>
          <w:numId w:val="3"/>
        </w:numPr>
        <w:autoSpaceDE w:val="0"/>
        <w:autoSpaceDN w:val="0"/>
        <w:adjustRightInd w:val="0"/>
        <w:spacing w:line="576" w:lineRule="exact"/>
        <w:ind w:firstLine="105"/>
        <w:jc w:val="left"/>
        <w:rPr>
          <w:rFonts w:ascii="宋体" w:eastAsia="宋体" w:hAnsi="Calibri" w:cs="Times New Roman"/>
          <w:sz w:val="24"/>
          <w:szCs w:val="24"/>
        </w:rPr>
      </w:pPr>
      <w:r w:rsidRPr="009B274A">
        <w:rPr>
          <w:rFonts w:ascii="宋体" w:eastAsia="宋体" w:hAnsi="Calibri" w:cs="Times New Roman" w:hint="eastAsia"/>
          <w:sz w:val="24"/>
          <w:szCs w:val="24"/>
        </w:rPr>
        <w:lastRenderedPageBreak/>
        <w:t>基本性能要求：</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1</w:t>
      </w:r>
      <w:r w:rsidRPr="009B274A">
        <w:rPr>
          <w:rFonts w:ascii="宋体" w:eastAsia="宋体" w:hAnsi="Calibri" w:cs="Times New Roman" w:hint="eastAsia"/>
          <w:sz w:val="24"/>
          <w:szCs w:val="24"/>
        </w:rPr>
        <w:t>.1工作模式：一键操作，整机一体式设计，免安装</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1</w:t>
      </w:r>
      <w:r w:rsidRPr="009B274A">
        <w:rPr>
          <w:rFonts w:ascii="宋体" w:eastAsia="宋体" w:hAnsi="Calibri" w:cs="Times New Roman" w:hint="eastAsia"/>
          <w:sz w:val="24"/>
          <w:szCs w:val="24"/>
        </w:rPr>
        <w:t>.2加温模式：包裹式加温，温度更均匀，加温效果更好；非缠绕式</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1</w:t>
      </w:r>
      <w:r w:rsidRPr="009B274A">
        <w:rPr>
          <w:rFonts w:ascii="宋体" w:eastAsia="宋体" w:hAnsi="Calibri" w:cs="Times New Roman" w:hint="eastAsia"/>
          <w:sz w:val="24"/>
          <w:szCs w:val="24"/>
        </w:rPr>
        <w:t>.3加温半径：加温活动半径≥1.7米</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1</w:t>
      </w:r>
      <w:r w:rsidRPr="009B274A">
        <w:rPr>
          <w:rFonts w:ascii="宋体" w:eastAsia="宋体" w:hAnsi="Calibri" w:cs="Times New Roman" w:hint="eastAsia"/>
          <w:sz w:val="24"/>
          <w:szCs w:val="24"/>
        </w:rPr>
        <w:t>.4预设温度：标配</w:t>
      </w:r>
      <w:r w:rsidRPr="009B274A">
        <w:rPr>
          <w:rFonts w:ascii="宋体" w:eastAsia="宋体" w:hAnsi="Calibri" w:cs="Times New Roman" w:hint="eastAsia"/>
          <w:sz w:val="24"/>
          <w:szCs w:val="24"/>
        </w:rPr>
        <w:t> </w:t>
      </w:r>
      <w:r w:rsidRPr="009B274A">
        <w:rPr>
          <w:rFonts w:ascii="宋体" w:eastAsia="宋体" w:hAnsi="Calibri" w:cs="Times New Roman" w:hint="eastAsia"/>
          <w:sz w:val="24"/>
          <w:szCs w:val="24"/>
        </w:rPr>
        <w:t>37、39℃，或定制</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1</w:t>
      </w:r>
      <w:r w:rsidRPr="009B274A">
        <w:rPr>
          <w:rFonts w:ascii="宋体" w:eastAsia="宋体" w:hAnsi="Calibri" w:cs="Times New Roman" w:hint="eastAsia"/>
          <w:sz w:val="24"/>
          <w:szCs w:val="24"/>
        </w:rPr>
        <w:t>.5温控系统：微电脑温控系统，无需人工干预</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1</w:t>
      </w:r>
      <w:r w:rsidRPr="009B274A">
        <w:rPr>
          <w:rFonts w:ascii="宋体" w:eastAsia="宋体" w:hAnsi="Calibri" w:cs="Times New Roman" w:hint="eastAsia"/>
          <w:sz w:val="24"/>
          <w:szCs w:val="24"/>
        </w:rPr>
        <w:t>.6加温管数量：1个</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1</w:t>
      </w:r>
      <w:r w:rsidRPr="009B274A">
        <w:rPr>
          <w:rFonts w:ascii="宋体" w:eastAsia="宋体" w:hAnsi="Calibri" w:cs="Times New Roman" w:hint="eastAsia"/>
          <w:sz w:val="24"/>
          <w:szCs w:val="24"/>
        </w:rPr>
        <w:t>.7加温管直径：5mm直径，7mm直径，或定制</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1</w:t>
      </w:r>
      <w:r w:rsidRPr="009B274A">
        <w:rPr>
          <w:rFonts w:ascii="宋体" w:eastAsia="宋体" w:hAnsi="Calibri" w:cs="Times New Roman" w:hint="eastAsia"/>
          <w:sz w:val="24"/>
          <w:szCs w:val="24"/>
        </w:rPr>
        <w:t>.8温度显示：屏幕实时显示加温温度</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1</w:t>
      </w:r>
      <w:r w:rsidRPr="009B274A">
        <w:rPr>
          <w:rFonts w:ascii="宋体" w:eastAsia="宋体" w:hAnsi="Calibri" w:cs="Times New Roman" w:hint="eastAsia"/>
          <w:sz w:val="24"/>
          <w:szCs w:val="24"/>
        </w:rPr>
        <w:t>.9消耗品：无需任何消耗品，节约使用成本</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1</w:t>
      </w:r>
      <w:r w:rsidRPr="009B274A">
        <w:rPr>
          <w:rFonts w:ascii="宋体" w:eastAsia="宋体" w:hAnsi="Calibri" w:cs="Times New Roman" w:hint="eastAsia"/>
          <w:sz w:val="24"/>
          <w:szCs w:val="24"/>
        </w:rPr>
        <w:t>.10超温报警：超过设定温度1℃，声光报警停机；超过43±1℃，声光报警停机</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1</w:t>
      </w:r>
      <w:r w:rsidRPr="009B274A">
        <w:rPr>
          <w:rFonts w:ascii="宋体" w:eastAsia="宋体" w:hAnsi="Calibri" w:cs="Times New Roman" w:hint="eastAsia"/>
          <w:sz w:val="24"/>
          <w:szCs w:val="24"/>
        </w:rPr>
        <w:t>.11过热保护：具有过热保护功能，过热时自动停止加温</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1</w:t>
      </w:r>
      <w:r w:rsidRPr="009B274A">
        <w:rPr>
          <w:rFonts w:ascii="宋体" w:eastAsia="宋体" w:hAnsi="Calibri" w:cs="Times New Roman" w:hint="eastAsia"/>
          <w:sz w:val="24"/>
          <w:szCs w:val="24"/>
        </w:rPr>
        <w:t>.12故障报警：仪器出现异常情况时，仪器显示故障信息并声光提示报警</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1</w:t>
      </w:r>
      <w:r w:rsidRPr="009B274A">
        <w:rPr>
          <w:rFonts w:ascii="宋体" w:eastAsia="宋体" w:hAnsi="Calibri" w:cs="Times New Roman" w:hint="eastAsia"/>
          <w:sz w:val="24"/>
          <w:szCs w:val="24"/>
        </w:rPr>
        <w:t>.13功能拓展：可选配输液输血加压功能</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2</w:t>
      </w:r>
      <w:r w:rsidRPr="009B274A">
        <w:rPr>
          <w:rFonts w:ascii="宋体" w:eastAsia="宋体" w:hAnsi="Calibri" w:cs="Times New Roman" w:hint="eastAsia"/>
          <w:sz w:val="24"/>
          <w:szCs w:val="24"/>
        </w:rPr>
        <w:t>、使用环境</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2</w:t>
      </w:r>
      <w:r w:rsidRPr="009B274A">
        <w:rPr>
          <w:rFonts w:ascii="宋体" w:eastAsia="宋体" w:hAnsi="Calibri" w:cs="Times New Roman" w:hint="eastAsia"/>
          <w:sz w:val="24"/>
          <w:szCs w:val="24"/>
        </w:rPr>
        <w:t>.1电源：电压220V，电流频率50/60HZ</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2</w:t>
      </w:r>
      <w:r w:rsidRPr="009B274A">
        <w:rPr>
          <w:rFonts w:ascii="宋体" w:eastAsia="宋体" w:hAnsi="Calibri" w:cs="Times New Roman" w:hint="eastAsia"/>
          <w:sz w:val="24"/>
          <w:szCs w:val="24"/>
        </w:rPr>
        <w:t>.2环境温湿度：温度要求：+10℃ 到+40°C，湿度要求：30 % 到 75 %</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2</w:t>
      </w:r>
      <w:r w:rsidRPr="009B274A">
        <w:rPr>
          <w:rFonts w:ascii="宋体" w:eastAsia="宋体" w:hAnsi="Calibri" w:cs="Times New Roman" w:hint="eastAsia"/>
          <w:sz w:val="24"/>
          <w:szCs w:val="24"/>
        </w:rPr>
        <w:t>.3防水等级:IPX2</w:t>
      </w:r>
    </w:p>
    <w:p w:rsidR="00044413" w:rsidRPr="009B274A"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3</w:t>
      </w:r>
      <w:r w:rsidRPr="009B274A">
        <w:rPr>
          <w:rFonts w:ascii="宋体" w:eastAsia="宋体" w:hAnsi="Calibri" w:cs="Times New Roman" w:hint="eastAsia"/>
          <w:sz w:val="24"/>
          <w:szCs w:val="24"/>
        </w:rPr>
        <w:t>.技术文件</w:t>
      </w:r>
    </w:p>
    <w:p w:rsidR="00044413" w:rsidRDefault="00044413" w:rsidP="00044413">
      <w:pPr>
        <w:autoSpaceDE w:val="0"/>
        <w:autoSpaceDN w:val="0"/>
        <w:adjustRightInd w:val="0"/>
        <w:spacing w:line="576" w:lineRule="exact"/>
        <w:jc w:val="left"/>
        <w:rPr>
          <w:rFonts w:ascii="宋体" w:eastAsia="宋体" w:hAnsi="Calibri" w:cs="Times New Roman"/>
          <w:sz w:val="24"/>
          <w:szCs w:val="24"/>
        </w:rPr>
      </w:pPr>
      <w:r>
        <w:rPr>
          <w:rFonts w:ascii="宋体" w:eastAsia="宋体" w:hAnsi="Calibri" w:cs="Times New Roman" w:hint="eastAsia"/>
          <w:sz w:val="24"/>
          <w:szCs w:val="24"/>
        </w:rPr>
        <w:t>3</w:t>
      </w:r>
      <w:r w:rsidRPr="009B274A">
        <w:rPr>
          <w:rFonts w:ascii="宋体" w:eastAsia="宋体" w:hAnsi="Calibri" w:cs="Times New Roman" w:hint="eastAsia"/>
          <w:sz w:val="24"/>
          <w:szCs w:val="24"/>
        </w:rPr>
        <w:t>.1产品应用说明书:</w:t>
      </w:r>
      <w:r>
        <w:rPr>
          <w:rFonts w:ascii="宋体" w:eastAsia="宋体" w:hAnsi="Calibri" w:cs="Times New Roman" w:hint="eastAsia"/>
          <w:sz w:val="24"/>
          <w:szCs w:val="24"/>
        </w:rPr>
        <w:t>供货时</w:t>
      </w:r>
      <w:r w:rsidRPr="009B274A">
        <w:rPr>
          <w:rFonts w:ascii="宋体" w:eastAsia="宋体" w:hAnsi="Calibri" w:cs="Times New Roman" w:hint="eastAsia"/>
          <w:sz w:val="24"/>
          <w:szCs w:val="24"/>
        </w:rPr>
        <w:t>免费提供中文说明书和原厂英文说明书，简易操作卡及SOP文件</w:t>
      </w:r>
      <w:r>
        <w:rPr>
          <w:rFonts w:ascii="宋体" w:eastAsia="宋体" w:hAnsi="Calibri" w:cs="Times New Roman" w:hint="eastAsia"/>
          <w:sz w:val="24"/>
          <w:szCs w:val="24"/>
        </w:rPr>
        <w:t>。</w:t>
      </w:r>
    </w:p>
    <w:p w:rsidR="00044413" w:rsidRPr="009B274A" w:rsidRDefault="00044413" w:rsidP="00044413">
      <w:pPr>
        <w:rPr>
          <w:rFonts w:ascii="Calibri" w:eastAsia="宋体" w:hAnsi="Calibri" w:cs="Times New Roman"/>
          <w:b/>
          <w:bCs/>
          <w:sz w:val="28"/>
          <w:szCs w:val="28"/>
        </w:rPr>
      </w:pPr>
      <w:r>
        <w:rPr>
          <w:rFonts w:ascii="Calibri" w:eastAsia="宋体" w:hAnsi="Calibri" w:cs="Times New Roman" w:hint="eastAsia"/>
          <w:b/>
          <w:bCs/>
          <w:sz w:val="28"/>
          <w:szCs w:val="28"/>
        </w:rPr>
        <w:t>（五）</w:t>
      </w:r>
      <w:r w:rsidRPr="009B274A">
        <w:rPr>
          <w:rFonts w:ascii="Calibri" w:eastAsia="宋体" w:hAnsi="Calibri" w:cs="Times New Roman" w:hint="eastAsia"/>
          <w:b/>
          <w:bCs/>
          <w:sz w:val="28"/>
          <w:szCs w:val="28"/>
        </w:rPr>
        <w:t>医用电热垫</w:t>
      </w:r>
    </w:p>
    <w:p w:rsidR="00044413" w:rsidRPr="009B274A" w:rsidRDefault="00044413" w:rsidP="00044413">
      <w:pPr>
        <w:numPr>
          <w:ilvl w:val="1"/>
          <w:numId w:val="4"/>
        </w:numPr>
        <w:spacing w:line="360" w:lineRule="auto"/>
        <w:rPr>
          <w:rFonts w:ascii="宋体" w:eastAsia="宋体" w:hAnsi="宋体" w:cs="Times New Roman"/>
          <w:bCs/>
          <w:sz w:val="24"/>
          <w:szCs w:val="24"/>
        </w:rPr>
      </w:pPr>
      <w:r w:rsidRPr="009B274A">
        <w:rPr>
          <w:rFonts w:ascii="宋体" w:eastAsia="宋体" w:hAnsi="宋体" w:cs="Times New Roman" w:hint="eastAsia"/>
          <w:bCs/>
          <w:sz w:val="24"/>
          <w:szCs w:val="24"/>
        </w:rPr>
        <w:t>产品组成：由恒温器、加温垫（毯）、体温传感器组成；</w:t>
      </w:r>
    </w:p>
    <w:p w:rsidR="00044413" w:rsidRPr="009B274A" w:rsidRDefault="00044413" w:rsidP="00044413">
      <w:pPr>
        <w:numPr>
          <w:ilvl w:val="1"/>
          <w:numId w:val="4"/>
        </w:numPr>
        <w:spacing w:line="360" w:lineRule="auto"/>
        <w:rPr>
          <w:rFonts w:ascii="宋体" w:eastAsia="宋体" w:hAnsi="宋体" w:cs="Times New Roman"/>
          <w:bCs/>
          <w:sz w:val="24"/>
          <w:szCs w:val="24"/>
        </w:rPr>
      </w:pPr>
      <w:r w:rsidRPr="009B274A">
        <w:rPr>
          <w:rFonts w:ascii="宋体" w:eastAsia="宋体" w:hAnsi="宋体" w:cs="Times New Roman" w:hint="eastAsia"/>
          <w:bCs/>
          <w:sz w:val="24"/>
          <w:szCs w:val="24"/>
        </w:rPr>
        <w:t>主机电源：220V交流电，50 Hz</w:t>
      </w:r>
    </w:p>
    <w:p w:rsidR="00044413" w:rsidRPr="009B274A" w:rsidRDefault="00044413" w:rsidP="00044413">
      <w:pPr>
        <w:numPr>
          <w:ilvl w:val="1"/>
          <w:numId w:val="4"/>
        </w:numPr>
        <w:spacing w:line="360" w:lineRule="auto"/>
        <w:rPr>
          <w:rFonts w:ascii="宋体" w:eastAsia="宋体" w:hAnsi="宋体" w:cs="Times New Roman"/>
          <w:bCs/>
          <w:sz w:val="24"/>
          <w:szCs w:val="24"/>
        </w:rPr>
      </w:pPr>
      <w:r w:rsidRPr="009B274A">
        <w:rPr>
          <w:rFonts w:ascii="宋体" w:eastAsia="宋体" w:hAnsi="宋体" w:cs="Times New Roman" w:hint="eastAsia"/>
          <w:bCs/>
          <w:sz w:val="24"/>
          <w:szCs w:val="24"/>
        </w:rPr>
        <w:lastRenderedPageBreak/>
        <w:t>垫（毯）子加热方式：24V直流安全电压电加热</w:t>
      </w:r>
    </w:p>
    <w:p w:rsidR="00044413" w:rsidRPr="009B274A" w:rsidRDefault="00044413" w:rsidP="00044413">
      <w:pPr>
        <w:numPr>
          <w:ilvl w:val="1"/>
          <w:numId w:val="4"/>
        </w:numPr>
        <w:spacing w:line="360" w:lineRule="auto"/>
        <w:rPr>
          <w:rFonts w:ascii="宋体" w:eastAsia="宋体" w:hAnsi="宋体" w:cs="Times New Roman"/>
          <w:bCs/>
          <w:sz w:val="24"/>
          <w:szCs w:val="24"/>
        </w:rPr>
      </w:pPr>
      <w:r w:rsidRPr="009B274A">
        <w:rPr>
          <w:rFonts w:ascii="宋体" w:eastAsia="宋体" w:hAnsi="宋体" w:cs="Times New Roman" w:hint="eastAsia"/>
          <w:bCs/>
          <w:sz w:val="24"/>
          <w:szCs w:val="24"/>
        </w:rPr>
        <w:t>接触面温度控制：3</w:t>
      </w:r>
      <w:r w:rsidRPr="009B274A">
        <w:rPr>
          <w:rFonts w:ascii="宋体" w:eastAsia="宋体" w:hAnsi="宋体" w:cs="Times New Roman"/>
          <w:bCs/>
          <w:sz w:val="24"/>
          <w:szCs w:val="24"/>
        </w:rPr>
        <w:t>3</w:t>
      </w:r>
      <w:r w:rsidRPr="009B274A">
        <w:rPr>
          <w:rFonts w:ascii="宋体" w:eastAsia="宋体" w:hAnsi="宋体" w:cs="Times New Roman" w:hint="eastAsia"/>
          <w:bCs/>
          <w:sz w:val="24"/>
          <w:szCs w:val="24"/>
        </w:rPr>
        <w:t>℃</w:t>
      </w:r>
      <w:r>
        <w:rPr>
          <w:rFonts w:ascii="宋体" w:eastAsia="宋体" w:hAnsi="宋体" w:cs="Times New Roman" w:hint="eastAsia"/>
          <w:bCs/>
          <w:sz w:val="24"/>
          <w:szCs w:val="24"/>
        </w:rPr>
        <w:t>～</w:t>
      </w:r>
      <w:r w:rsidRPr="009B274A">
        <w:rPr>
          <w:rFonts w:ascii="宋体" w:eastAsia="宋体" w:hAnsi="宋体" w:cs="Times New Roman"/>
          <w:bCs/>
          <w:sz w:val="24"/>
          <w:szCs w:val="24"/>
        </w:rPr>
        <w:t>39</w:t>
      </w:r>
      <w:r w:rsidRPr="009B274A">
        <w:rPr>
          <w:rFonts w:ascii="宋体" w:eastAsia="宋体" w:hAnsi="宋体" w:cs="Times New Roman" w:hint="eastAsia"/>
          <w:bCs/>
          <w:sz w:val="24"/>
          <w:szCs w:val="24"/>
        </w:rPr>
        <w:t>℃，步进0.</w:t>
      </w:r>
      <w:r w:rsidRPr="009B274A">
        <w:rPr>
          <w:rFonts w:ascii="宋体" w:eastAsia="宋体" w:hAnsi="宋体" w:cs="Times New Roman"/>
          <w:bCs/>
          <w:sz w:val="24"/>
          <w:szCs w:val="24"/>
        </w:rPr>
        <w:t>1</w:t>
      </w:r>
      <w:r w:rsidRPr="009B274A">
        <w:rPr>
          <w:rFonts w:ascii="宋体" w:eastAsia="宋体" w:hAnsi="宋体" w:cs="Times New Roman" w:hint="eastAsia"/>
          <w:bCs/>
          <w:sz w:val="24"/>
          <w:szCs w:val="24"/>
        </w:rPr>
        <w:t>℃；</w:t>
      </w:r>
    </w:p>
    <w:p w:rsidR="00044413" w:rsidRPr="009B274A" w:rsidRDefault="00044413" w:rsidP="00044413">
      <w:pPr>
        <w:numPr>
          <w:ilvl w:val="1"/>
          <w:numId w:val="4"/>
        </w:numPr>
        <w:spacing w:line="360" w:lineRule="auto"/>
        <w:rPr>
          <w:rFonts w:ascii="宋体" w:eastAsia="宋体" w:hAnsi="宋体" w:cs="Times New Roman"/>
          <w:bCs/>
          <w:sz w:val="24"/>
          <w:szCs w:val="24"/>
        </w:rPr>
      </w:pPr>
      <w:r w:rsidRPr="009B274A">
        <w:rPr>
          <w:rFonts w:ascii="宋体" w:eastAsia="宋体" w:hAnsi="宋体" w:cs="Times New Roman" w:hint="eastAsia"/>
          <w:bCs/>
          <w:sz w:val="24"/>
          <w:szCs w:val="24"/>
        </w:rPr>
        <w:t>过高温度报警：≤41.5℃±0.5℃</w:t>
      </w:r>
    </w:p>
    <w:p w:rsidR="00044413" w:rsidRPr="007E0FE5" w:rsidRDefault="00044413" w:rsidP="00044413">
      <w:pPr>
        <w:numPr>
          <w:ilvl w:val="1"/>
          <w:numId w:val="4"/>
        </w:numPr>
        <w:spacing w:line="360" w:lineRule="auto"/>
        <w:rPr>
          <w:rFonts w:ascii="宋体" w:eastAsia="宋体" w:hAnsi="宋体" w:cs="Times New Roman"/>
          <w:b/>
          <w:bCs/>
          <w:color w:val="000000"/>
          <w:sz w:val="24"/>
          <w:szCs w:val="24"/>
        </w:rPr>
      </w:pPr>
      <w:r w:rsidRPr="009B274A">
        <w:rPr>
          <w:rFonts w:ascii="宋体" w:eastAsia="宋体" w:hAnsi="宋体" w:cs="仿宋_GB2312" w:hint="eastAsia"/>
          <w:b/>
          <w:bCs/>
          <w:color w:val="000000"/>
          <w:sz w:val="24"/>
          <w:szCs w:val="24"/>
        </w:rPr>
        <w:t>★</w:t>
      </w:r>
      <w:r w:rsidRPr="009B274A">
        <w:rPr>
          <w:rFonts w:ascii="宋体" w:eastAsia="宋体" w:hAnsi="宋体" w:cs="Times New Roman" w:hint="eastAsia"/>
          <w:bCs/>
          <w:color w:val="000000"/>
          <w:sz w:val="24"/>
          <w:szCs w:val="24"/>
        </w:rPr>
        <w:t>工作模式：有自动加温、手动加温两种加温模式。</w:t>
      </w:r>
      <w:r w:rsidRPr="007E0FE5">
        <w:rPr>
          <w:rFonts w:ascii="宋体" w:eastAsia="宋体" w:hAnsi="宋体" w:cs="Times New Roman" w:hint="eastAsia"/>
          <w:b/>
          <w:bCs/>
          <w:color w:val="000000"/>
          <w:sz w:val="24"/>
          <w:szCs w:val="24"/>
        </w:rPr>
        <w:t>（投标文件中提供证明材料扫描件）</w:t>
      </w:r>
    </w:p>
    <w:p w:rsidR="00044413" w:rsidRPr="009B274A" w:rsidRDefault="00044413" w:rsidP="00044413">
      <w:pPr>
        <w:numPr>
          <w:ilvl w:val="1"/>
          <w:numId w:val="4"/>
        </w:numPr>
        <w:spacing w:line="360" w:lineRule="auto"/>
        <w:rPr>
          <w:rFonts w:ascii="宋体" w:eastAsia="宋体" w:hAnsi="宋体" w:cs="Times New Roman"/>
          <w:bCs/>
          <w:sz w:val="24"/>
          <w:szCs w:val="24"/>
        </w:rPr>
      </w:pPr>
      <w:r w:rsidRPr="009B274A">
        <w:rPr>
          <w:rFonts w:ascii="宋体" w:eastAsia="宋体" w:hAnsi="宋体" w:cs="Times New Roman" w:hint="eastAsia"/>
          <w:bCs/>
          <w:sz w:val="24"/>
          <w:szCs w:val="24"/>
        </w:rPr>
        <w:t>安全保护功能：三重独立安全防护功能，确保不会对病人造成任何伤害；</w:t>
      </w:r>
    </w:p>
    <w:p w:rsidR="00044413" w:rsidRPr="009B274A" w:rsidRDefault="00044413" w:rsidP="00044413">
      <w:pPr>
        <w:numPr>
          <w:ilvl w:val="1"/>
          <w:numId w:val="4"/>
        </w:numPr>
        <w:spacing w:line="360" w:lineRule="auto"/>
        <w:rPr>
          <w:rFonts w:ascii="宋体" w:eastAsia="宋体" w:hAnsi="宋体" w:cs="Times New Roman"/>
          <w:bCs/>
          <w:sz w:val="24"/>
          <w:szCs w:val="24"/>
        </w:rPr>
      </w:pPr>
      <w:r w:rsidRPr="009B274A">
        <w:rPr>
          <w:rFonts w:ascii="宋体" w:eastAsia="宋体" w:hAnsi="宋体" w:cs="Times New Roman" w:hint="eastAsia"/>
          <w:bCs/>
          <w:sz w:val="24"/>
          <w:szCs w:val="24"/>
        </w:rPr>
        <w:t>垫（毯）子材质：加热部分采用碳纤维织物，可透过X光；可重复使用，无需专用耗材。</w:t>
      </w:r>
    </w:p>
    <w:p w:rsidR="00044413" w:rsidRPr="009B274A" w:rsidRDefault="00044413" w:rsidP="00044413">
      <w:pPr>
        <w:numPr>
          <w:ilvl w:val="1"/>
          <w:numId w:val="4"/>
        </w:numPr>
        <w:spacing w:line="360" w:lineRule="auto"/>
        <w:rPr>
          <w:rFonts w:ascii="宋体" w:eastAsia="宋体" w:hAnsi="宋体" w:cs="Times New Roman"/>
          <w:bCs/>
          <w:color w:val="000000"/>
          <w:sz w:val="24"/>
          <w:szCs w:val="24"/>
        </w:rPr>
      </w:pPr>
      <w:r w:rsidRPr="009B274A">
        <w:rPr>
          <w:rFonts w:ascii="宋体" w:eastAsia="宋体" w:hAnsi="宋体" w:cs="Times New Roman" w:hint="eastAsia"/>
          <w:bCs/>
          <w:color w:val="000000"/>
          <w:sz w:val="24"/>
          <w:szCs w:val="24"/>
        </w:rPr>
        <w:t>垫（毯）子组成：材料加热后不产生有毒物质多重符合RoHS要求材料构成，表面柔软，整体有弹性、质感；不使用时可卷曲存放，节约手术室环境。</w:t>
      </w:r>
    </w:p>
    <w:p w:rsidR="00044413" w:rsidRPr="009B274A" w:rsidRDefault="00044413" w:rsidP="00044413">
      <w:pPr>
        <w:numPr>
          <w:ilvl w:val="1"/>
          <w:numId w:val="4"/>
        </w:numPr>
        <w:spacing w:line="360" w:lineRule="auto"/>
        <w:rPr>
          <w:rFonts w:ascii="宋体" w:eastAsia="宋体" w:hAnsi="宋体" w:cs="Times New Roman"/>
          <w:bCs/>
          <w:sz w:val="24"/>
          <w:szCs w:val="24"/>
        </w:rPr>
      </w:pPr>
      <w:r w:rsidRPr="009B274A">
        <w:rPr>
          <w:rFonts w:ascii="宋体" w:eastAsia="宋体" w:hAnsi="宋体" w:cs="Times New Roman" w:hint="eastAsia"/>
          <w:bCs/>
          <w:sz w:val="24"/>
          <w:szCs w:val="24"/>
        </w:rPr>
        <w:t>垫子功能：具有防水排气功能。</w:t>
      </w:r>
    </w:p>
    <w:p w:rsidR="00044413" w:rsidRPr="007E0FE5" w:rsidRDefault="00044413" w:rsidP="00044413">
      <w:pPr>
        <w:numPr>
          <w:ilvl w:val="1"/>
          <w:numId w:val="4"/>
        </w:numPr>
        <w:spacing w:line="360" w:lineRule="auto"/>
        <w:rPr>
          <w:rFonts w:ascii="宋体" w:eastAsia="宋体" w:hAnsi="宋体" w:cs="Times New Roman"/>
          <w:b/>
          <w:bCs/>
          <w:color w:val="000000"/>
          <w:sz w:val="24"/>
          <w:szCs w:val="24"/>
        </w:rPr>
      </w:pPr>
      <w:r w:rsidRPr="009B274A">
        <w:rPr>
          <w:rFonts w:ascii="宋体" w:eastAsia="宋体" w:hAnsi="宋体" w:cs="仿宋_GB2312" w:hint="eastAsia"/>
          <w:color w:val="000000"/>
          <w:sz w:val="24"/>
          <w:szCs w:val="24"/>
        </w:rPr>
        <w:t>防水等级：</w:t>
      </w:r>
      <w:r w:rsidRPr="009B274A">
        <w:rPr>
          <w:rFonts w:ascii="宋体" w:eastAsia="宋体" w:hAnsi="宋体" w:cs="Times New Roman" w:hint="eastAsia"/>
          <w:bCs/>
          <w:color w:val="000000"/>
          <w:sz w:val="24"/>
          <w:szCs w:val="24"/>
        </w:rPr>
        <w:t>垫（毯）子部分防水等级IPX</w:t>
      </w:r>
      <w:r w:rsidRPr="009B274A">
        <w:rPr>
          <w:rFonts w:ascii="宋体" w:eastAsia="宋体" w:hAnsi="宋体" w:cs="Times New Roman"/>
          <w:bCs/>
          <w:color w:val="000000"/>
          <w:sz w:val="24"/>
          <w:szCs w:val="24"/>
        </w:rPr>
        <w:t>7</w:t>
      </w:r>
      <w:r w:rsidRPr="009B274A">
        <w:rPr>
          <w:rFonts w:ascii="宋体" w:eastAsia="宋体" w:hAnsi="宋体" w:cs="Times New Roman" w:hint="eastAsia"/>
          <w:bCs/>
          <w:color w:val="000000"/>
          <w:sz w:val="24"/>
          <w:szCs w:val="24"/>
        </w:rPr>
        <w:t>。</w:t>
      </w:r>
      <w:r w:rsidRPr="007E0FE5">
        <w:rPr>
          <w:rFonts w:ascii="宋体" w:eastAsia="宋体" w:hAnsi="宋体" w:cs="Times New Roman" w:hint="eastAsia"/>
          <w:b/>
          <w:bCs/>
          <w:color w:val="000000"/>
          <w:sz w:val="24"/>
          <w:szCs w:val="24"/>
        </w:rPr>
        <w:t>（投标文件中提供第三方有权机构出具的检测报告扫描件）</w:t>
      </w:r>
    </w:p>
    <w:p w:rsidR="00044413" w:rsidRPr="009B274A" w:rsidRDefault="00044413" w:rsidP="00044413">
      <w:pPr>
        <w:numPr>
          <w:ilvl w:val="1"/>
          <w:numId w:val="4"/>
        </w:numPr>
        <w:spacing w:line="360" w:lineRule="auto"/>
        <w:rPr>
          <w:rFonts w:ascii="宋体" w:eastAsia="宋体" w:hAnsi="宋体" w:cs="Times New Roman"/>
          <w:bCs/>
          <w:color w:val="000000"/>
          <w:sz w:val="24"/>
          <w:szCs w:val="24"/>
        </w:rPr>
      </w:pPr>
      <w:r w:rsidRPr="009B274A">
        <w:rPr>
          <w:rFonts w:ascii="宋体" w:eastAsia="宋体" w:hAnsi="宋体" w:cs="Times New Roman" w:hint="eastAsia"/>
          <w:bCs/>
          <w:color w:val="000000"/>
          <w:sz w:val="24"/>
          <w:szCs w:val="24"/>
        </w:rPr>
        <w:t>设备运行噪音：无噪音。</w:t>
      </w:r>
    </w:p>
    <w:p w:rsidR="00044413" w:rsidRPr="009B274A" w:rsidRDefault="00044413" w:rsidP="00044413">
      <w:pPr>
        <w:numPr>
          <w:ilvl w:val="1"/>
          <w:numId w:val="4"/>
        </w:numPr>
        <w:spacing w:line="360" w:lineRule="auto"/>
        <w:rPr>
          <w:rFonts w:ascii="宋体" w:eastAsia="宋体" w:hAnsi="宋体" w:cs="Times New Roman"/>
          <w:bCs/>
          <w:color w:val="000000"/>
          <w:sz w:val="24"/>
          <w:szCs w:val="24"/>
        </w:rPr>
      </w:pPr>
      <w:r w:rsidRPr="009B274A">
        <w:rPr>
          <w:rFonts w:ascii="宋体" w:eastAsia="宋体" w:hAnsi="宋体" w:cs="Times New Roman" w:hint="eastAsia"/>
          <w:bCs/>
          <w:color w:val="000000"/>
          <w:sz w:val="24"/>
          <w:szCs w:val="24"/>
        </w:rPr>
        <w:t>恒温器具有：网</w:t>
      </w:r>
      <w:r w:rsidRPr="009B274A">
        <w:rPr>
          <w:rFonts w:ascii="宋体" w:eastAsia="宋体" w:hAnsi="宋体" w:cs="Times New Roman"/>
          <w:bCs/>
          <w:color w:val="000000"/>
          <w:sz w:val="24"/>
          <w:szCs w:val="24"/>
        </w:rPr>
        <w:t>电源故障报警</w:t>
      </w:r>
      <w:r w:rsidRPr="009B274A">
        <w:rPr>
          <w:rFonts w:ascii="宋体" w:eastAsia="宋体" w:hAnsi="宋体" w:cs="Times New Roman" w:hint="eastAsia"/>
          <w:bCs/>
          <w:color w:val="000000"/>
          <w:sz w:val="24"/>
          <w:szCs w:val="24"/>
        </w:rPr>
        <w:t>、</w:t>
      </w:r>
      <w:r w:rsidRPr="009B274A">
        <w:rPr>
          <w:rFonts w:ascii="宋体" w:eastAsia="宋体" w:hAnsi="宋体" w:cs="Times New Roman"/>
          <w:bCs/>
          <w:color w:val="000000"/>
          <w:sz w:val="24"/>
          <w:szCs w:val="24"/>
        </w:rPr>
        <w:t>超温报警</w:t>
      </w:r>
      <w:r w:rsidRPr="009B274A">
        <w:rPr>
          <w:rFonts w:ascii="宋体" w:eastAsia="宋体" w:hAnsi="宋体" w:cs="Times New Roman" w:hint="eastAsia"/>
          <w:bCs/>
          <w:color w:val="000000"/>
          <w:sz w:val="24"/>
          <w:szCs w:val="24"/>
        </w:rPr>
        <w:t>、温度控制</w:t>
      </w:r>
      <w:r w:rsidRPr="009B274A">
        <w:rPr>
          <w:rFonts w:ascii="宋体" w:eastAsia="宋体" w:hAnsi="宋体" w:cs="Times New Roman"/>
          <w:bCs/>
          <w:color w:val="000000"/>
          <w:sz w:val="24"/>
          <w:szCs w:val="24"/>
        </w:rPr>
        <w:t>传感器</w:t>
      </w:r>
      <w:r w:rsidRPr="009B274A">
        <w:rPr>
          <w:rFonts w:ascii="宋体" w:eastAsia="宋体" w:hAnsi="宋体" w:cs="Times New Roman" w:hint="eastAsia"/>
          <w:bCs/>
          <w:color w:val="000000"/>
          <w:sz w:val="24"/>
          <w:szCs w:val="24"/>
        </w:rPr>
        <w:t>失效</w:t>
      </w:r>
      <w:r w:rsidRPr="009B274A">
        <w:rPr>
          <w:rFonts w:ascii="宋体" w:eastAsia="宋体" w:hAnsi="宋体" w:cs="Times New Roman"/>
          <w:bCs/>
          <w:color w:val="000000"/>
          <w:sz w:val="24"/>
          <w:szCs w:val="24"/>
        </w:rPr>
        <w:t>报警</w:t>
      </w:r>
      <w:r w:rsidRPr="009B274A">
        <w:rPr>
          <w:rFonts w:ascii="宋体" w:eastAsia="宋体" w:hAnsi="宋体" w:cs="Times New Roman" w:hint="eastAsia"/>
          <w:bCs/>
          <w:color w:val="000000"/>
          <w:sz w:val="24"/>
          <w:szCs w:val="24"/>
        </w:rPr>
        <w:t>、</w:t>
      </w:r>
      <w:r w:rsidRPr="009B274A">
        <w:rPr>
          <w:rFonts w:ascii="宋体" w:eastAsia="宋体" w:hAnsi="宋体" w:cs="Times New Roman"/>
          <w:bCs/>
          <w:color w:val="000000"/>
          <w:sz w:val="24"/>
          <w:szCs w:val="24"/>
        </w:rPr>
        <w:t>接触表面温度</w:t>
      </w:r>
      <w:r w:rsidRPr="009B274A">
        <w:rPr>
          <w:rFonts w:ascii="宋体" w:eastAsia="宋体" w:hAnsi="宋体" w:cs="Times New Roman" w:hint="eastAsia"/>
          <w:bCs/>
          <w:color w:val="000000"/>
          <w:sz w:val="24"/>
          <w:szCs w:val="24"/>
        </w:rPr>
        <w:t>波动</w:t>
      </w:r>
      <w:r w:rsidRPr="009B274A">
        <w:rPr>
          <w:rFonts w:ascii="宋体" w:eastAsia="宋体" w:hAnsi="宋体" w:cs="Times New Roman"/>
          <w:bCs/>
          <w:color w:val="000000"/>
          <w:sz w:val="24"/>
          <w:szCs w:val="24"/>
        </w:rPr>
        <w:t>报警</w:t>
      </w:r>
      <w:r w:rsidRPr="009B274A">
        <w:rPr>
          <w:rFonts w:ascii="宋体" w:eastAsia="宋体" w:hAnsi="宋体" w:cs="Times New Roman" w:hint="eastAsia"/>
          <w:bCs/>
          <w:color w:val="000000"/>
          <w:sz w:val="24"/>
          <w:szCs w:val="24"/>
        </w:rPr>
        <w:t>、系统故障报警等，符合相关标准要求的声光报警功能。</w:t>
      </w:r>
    </w:p>
    <w:p w:rsidR="00044413" w:rsidRPr="009B274A" w:rsidRDefault="00044413" w:rsidP="00044413">
      <w:pPr>
        <w:numPr>
          <w:ilvl w:val="1"/>
          <w:numId w:val="4"/>
        </w:numPr>
        <w:spacing w:line="360" w:lineRule="auto"/>
        <w:rPr>
          <w:rFonts w:ascii="宋体" w:eastAsia="宋体" w:hAnsi="宋体" w:cs="Times New Roman"/>
          <w:bCs/>
          <w:sz w:val="24"/>
          <w:szCs w:val="24"/>
        </w:rPr>
      </w:pPr>
      <w:r w:rsidRPr="009B274A">
        <w:rPr>
          <w:rFonts w:ascii="宋体" w:eastAsia="宋体" w:hAnsi="宋体" w:cs="Times New Roman" w:hint="eastAsia"/>
          <w:bCs/>
          <w:sz w:val="24"/>
          <w:szCs w:val="24"/>
        </w:rPr>
        <w:t>恒温器固定方式：具有多种固定装置，可进行不同方式安装固定。</w:t>
      </w:r>
    </w:p>
    <w:p w:rsidR="00044413" w:rsidRPr="00401121" w:rsidRDefault="00044413" w:rsidP="00044413">
      <w:pPr>
        <w:numPr>
          <w:ilvl w:val="1"/>
          <w:numId w:val="4"/>
        </w:numPr>
        <w:spacing w:line="360" w:lineRule="auto"/>
        <w:rPr>
          <w:rFonts w:ascii="宋体" w:eastAsia="宋体" w:hAnsi="宋体" w:cs="Times New Roman"/>
          <w:b/>
          <w:bCs/>
          <w:color w:val="000000"/>
          <w:sz w:val="24"/>
          <w:szCs w:val="24"/>
        </w:rPr>
      </w:pPr>
      <w:r w:rsidRPr="009B274A">
        <w:rPr>
          <w:rFonts w:ascii="宋体" w:eastAsia="宋体" w:hAnsi="宋体" w:cs="仿宋_GB2312" w:hint="eastAsia"/>
          <w:color w:val="000000"/>
          <w:sz w:val="24"/>
          <w:szCs w:val="24"/>
        </w:rPr>
        <w:t>体温显示：</w:t>
      </w:r>
      <w:r w:rsidRPr="009B274A">
        <w:rPr>
          <w:rFonts w:ascii="宋体" w:eastAsia="宋体" w:hAnsi="宋体" w:cs="Times New Roman" w:hint="eastAsia"/>
          <w:bCs/>
          <w:color w:val="000000"/>
          <w:sz w:val="24"/>
          <w:szCs w:val="24"/>
        </w:rPr>
        <w:t>体温传感器可连接主机，并通过主机实时显示病人体温。</w:t>
      </w:r>
    </w:p>
    <w:p w:rsidR="00044413" w:rsidRPr="009B274A" w:rsidRDefault="00044413" w:rsidP="00044413">
      <w:pPr>
        <w:numPr>
          <w:ilvl w:val="1"/>
          <w:numId w:val="4"/>
        </w:numPr>
        <w:spacing w:line="360" w:lineRule="auto"/>
        <w:rPr>
          <w:rFonts w:ascii="宋体" w:eastAsia="宋体" w:hAnsi="宋体" w:cs="Times New Roman"/>
          <w:bCs/>
          <w:color w:val="000000"/>
          <w:sz w:val="24"/>
          <w:szCs w:val="24"/>
        </w:rPr>
      </w:pPr>
      <w:r w:rsidRPr="009B274A">
        <w:rPr>
          <w:rFonts w:ascii="宋体" w:eastAsia="宋体" w:hAnsi="宋体" w:cs="Times New Roman" w:hint="eastAsia"/>
          <w:bCs/>
          <w:color w:val="000000"/>
          <w:sz w:val="24"/>
          <w:szCs w:val="24"/>
        </w:rPr>
        <w:t>体温探头：采用医用体温探头，测量病人体温快，方便使用。</w:t>
      </w:r>
    </w:p>
    <w:p w:rsidR="00044413" w:rsidRPr="00DC4CF1" w:rsidRDefault="00044413" w:rsidP="00044413">
      <w:pPr>
        <w:numPr>
          <w:ilvl w:val="1"/>
          <w:numId w:val="4"/>
        </w:numPr>
        <w:spacing w:line="360" w:lineRule="auto"/>
        <w:rPr>
          <w:rFonts w:ascii="宋体" w:eastAsia="宋体" w:hAnsi="宋体" w:cs="Times New Roman"/>
          <w:bCs/>
          <w:color w:val="000000"/>
          <w:sz w:val="24"/>
          <w:szCs w:val="24"/>
        </w:rPr>
      </w:pPr>
      <w:r w:rsidRPr="009B274A">
        <w:rPr>
          <w:rFonts w:ascii="宋体" w:eastAsia="宋体" w:hAnsi="宋体" w:cs="仿宋_GB2312" w:hint="eastAsia"/>
          <w:color w:val="000000"/>
          <w:sz w:val="24"/>
          <w:szCs w:val="24"/>
        </w:rPr>
        <w:t>体温传感器：</w:t>
      </w:r>
      <w:r w:rsidRPr="009B274A">
        <w:rPr>
          <w:rFonts w:ascii="宋体" w:eastAsia="宋体" w:hAnsi="宋体" w:cs="Times New Roman" w:hint="eastAsia"/>
          <w:bCs/>
          <w:color w:val="000000"/>
          <w:sz w:val="24"/>
          <w:szCs w:val="24"/>
        </w:rPr>
        <w:t>内置体温监测传感器，实现精确控温保障病人安全。监测传感器数量为六个。</w:t>
      </w:r>
    </w:p>
    <w:p w:rsidR="00044413" w:rsidRPr="009B274A" w:rsidRDefault="00044413" w:rsidP="00044413">
      <w:pPr>
        <w:rPr>
          <w:rFonts w:ascii="Calibri" w:eastAsia="宋体" w:hAnsi="Calibri" w:cs="Times New Roman"/>
          <w:b/>
          <w:bCs/>
          <w:sz w:val="28"/>
          <w:szCs w:val="28"/>
        </w:rPr>
      </w:pPr>
      <w:r>
        <w:rPr>
          <w:rFonts w:ascii="Calibri" w:eastAsia="宋体" w:hAnsi="Calibri" w:cs="Times New Roman" w:hint="eastAsia"/>
          <w:b/>
          <w:bCs/>
          <w:sz w:val="28"/>
          <w:szCs w:val="28"/>
        </w:rPr>
        <w:t>（六）</w:t>
      </w:r>
      <w:r w:rsidRPr="009B274A">
        <w:rPr>
          <w:rFonts w:ascii="Calibri" w:eastAsia="宋体" w:hAnsi="Calibri" w:cs="Times New Roman" w:hint="eastAsia"/>
          <w:b/>
          <w:bCs/>
          <w:sz w:val="28"/>
          <w:szCs w:val="28"/>
        </w:rPr>
        <w:t>自体血回输机</w:t>
      </w:r>
    </w:p>
    <w:p w:rsidR="00044413" w:rsidRPr="009B274A" w:rsidRDefault="00044413" w:rsidP="00044413">
      <w:pPr>
        <w:spacing w:line="360" w:lineRule="auto"/>
        <w:rPr>
          <w:rFonts w:ascii="宋体" w:eastAsia="宋体" w:hAnsi="宋体" w:cs="Times New Roman"/>
          <w:sz w:val="24"/>
          <w:szCs w:val="24"/>
        </w:rPr>
      </w:pPr>
      <w:r w:rsidRPr="009B274A">
        <w:rPr>
          <w:rFonts w:ascii="宋体" w:eastAsia="宋体" w:hAnsi="宋体" w:cs="Times New Roman" w:hint="eastAsia"/>
          <w:sz w:val="24"/>
          <w:szCs w:val="24"/>
        </w:rPr>
        <w:t>1.具有多种清洗程序：具备多种血液清洗程序：高质量清洗、儿科手术清洗、标准清洗、大流量清洗、超大流量清洗、紧急清洗；可在术前、术中根据情况不停机情况下任意调整，以达到最佳处理效果</w:t>
      </w:r>
    </w:p>
    <w:p w:rsidR="00044413" w:rsidRPr="009B274A" w:rsidRDefault="00044413" w:rsidP="00044413">
      <w:pPr>
        <w:spacing w:line="360" w:lineRule="auto"/>
        <w:rPr>
          <w:rFonts w:ascii="宋体" w:eastAsia="宋体" w:hAnsi="宋体" w:cs="Times New Roman"/>
          <w:sz w:val="24"/>
          <w:szCs w:val="24"/>
        </w:rPr>
      </w:pPr>
      <w:r w:rsidRPr="009B274A">
        <w:rPr>
          <w:rFonts w:ascii="宋体" w:eastAsia="宋体" w:hAnsi="宋体" w:cs="Times New Roman" w:hint="eastAsia"/>
          <w:sz w:val="24"/>
          <w:szCs w:val="24"/>
        </w:rPr>
        <w:t>2.离心机转速：≤3000转/分钟</w:t>
      </w:r>
    </w:p>
    <w:p w:rsidR="00044413" w:rsidRPr="009B274A" w:rsidRDefault="00044413" w:rsidP="00044413">
      <w:pPr>
        <w:spacing w:line="360" w:lineRule="auto"/>
        <w:rPr>
          <w:rFonts w:ascii="宋体" w:eastAsia="宋体" w:hAnsi="宋体" w:cs="Times New Roman"/>
          <w:sz w:val="24"/>
          <w:szCs w:val="24"/>
        </w:rPr>
      </w:pPr>
      <w:r w:rsidRPr="009B274A">
        <w:rPr>
          <w:rFonts w:ascii="宋体" w:eastAsia="宋体" w:hAnsi="宋体" w:cs="Times New Roman" w:hint="eastAsia"/>
          <w:sz w:val="24"/>
          <w:szCs w:val="24"/>
        </w:rPr>
        <w:lastRenderedPageBreak/>
        <w:t>3.清洗出的红细胞压积：≥55％</w:t>
      </w:r>
    </w:p>
    <w:p w:rsidR="00044413" w:rsidRPr="009B274A" w:rsidRDefault="00044413" w:rsidP="00044413">
      <w:pPr>
        <w:spacing w:line="360" w:lineRule="auto"/>
        <w:rPr>
          <w:rFonts w:ascii="宋体" w:eastAsia="宋体" w:hAnsi="宋体" w:cs="Times New Roman"/>
          <w:sz w:val="24"/>
          <w:szCs w:val="24"/>
        </w:rPr>
      </w:pPr>
      <w:r w:rsidRPr="009B274A">
        <w:rPr>
          <w:rFonts w:ascii="宋体" w:eastAsia="宋体" w:hAnsi="宋体" w:cs="Times New Roman" w:hint="eastAsia"/>
          <w:sz w:val="24"/>
          <w:szCs w:val="24"/>
        </w:rPr>
        <w:t>4.具有血小板分离程序：完全自动化的分离程序，可将全血分离成PRC,PRP及PPP。</w:t>
      </w:r>
    </w:p>
    <w:p w:rsidR="00044413" w:rsidRPr="009B274A" w:rsidRDefault="00044413" w:rsidP="00044413">
      <w:pPr>
        <w:spacing w:line="360" w:lineRule="auto"/>
        <w:rPr>
          <w:rFonts w:ascii="宋体" w:eastAsia="宋体" w:hAnsi="宋体" w:cs="Times New Roman"/>
          <w:sz w:val="24"/>
          <w:szCs w:val="24"/>
        </w:rPr>
      </w:pPr>
      <w:r w:rsidRPr="009B274A">
        <w:rPr>
          <w:rFonts w:ascii="宋体" w:eastAsia="宋体" w:hAnsi="宋体" w:cs="Times New Roman" w:hint="eastAsia"/>
          <w:sz w:val="24"/>
          <w:szCs w:val="24"/>
        </w:rPr>
        <w:t>5.血液处理时初始血量限制：≤30ml即可开始分离，可适用于儿科手术</w:t>
      </w:r>
    </w:p>
    <w:p w:rsidR="00044413" w:rsidRPr="009B274A" w:rsidRDefault="00044413" w:rsidP="00044413">
      <w:pPr>
        <w:spacing w:line="360" w:lineRule="auto"/>
        <w:rPr>
          <w:rFonts w:ascii="宋体" w:eastAsia="宋体" w:hAnsi="宋体" w:cs="Times New Roman"/>
          <w:sz w:val="24"/>
          <w:szCs w:val="24"/>
        </w:rPr>
      </w:pPr>
      <w:r>
        <w:rPr>
          <w:rFonts w:ascii="宋体" w:eastAsia="宋体" w:hAnsi="宋体" w:cs="Times New Roman" w:hint="eastAsia"/>
          <w:sz w:val="24"/>
          <w:szCs w:val="24"/>
        </w:rPr>
        <w:t>★</w:t>
      </w:r>
      <w:r w:rsidRPr="009B274A">
        <w:rPr>
          <w:rFonts w:ascii="宋体" w:eastAsia="宋体" w:hAnsi="宋体" w:cs="Times New Roman" w:hint="eastAsia"/>
          <w:sz w:val="24"/>
          <w:szCs w:val="24"/>
        </w:rPr>
        <w:t>6.不溶解脂肪清除率100％：100％清除不溶解脂肪，防止脂肪栓塞的产生</w:t>
      </w:r>
    </w:p>
    <w:p w:rsidR="00044413" w:rsidRPr="009B274A" w:rsidRDefault="00044413" w:rsidP="00044413">
      <w:pPr>
        <w:spacing w:line="360" w:lineRule="auto"/>
        <w:rPr>
          <w:rFonts w:ascii="宋体" w:eastAsia="宋体" w:hAnsi="宋体" w:cs="Times New Roman"/>
          <w:sz w:val="24"/>
          <w:szCs w:val="24"/>
        </w:rPr>
      </w:pPr>
      <w:r w:rsidRPr="009B274A">
        <w:rPr>
          <w:rFonts w:ascii="宋体" w:eastAsia="宋体" w:hAnsi="宋体" w:cs="Times New Roman" w:hint="eastAsia"/>
          <w:sz w:val="24"/>
          <w:szCs w:val="24"/>
        </w:rPr>
        <w:t>7.抗凝剂清除率：≥98％</w:t>
      </w:r>
    </w:p>
    <w:p w:rsidR="00044413" w:rsidRPr="009B274A" w:rsidRDefault="00044413" w:rsidP="00044413">
      <w:pPr>
        <w:spacing w:line="360" w:lineRule="auto"/>
        <w:rPr>
          <w:rFonts w:ascii="宋体" w:eastAsia="宋体" w:hAnsi="宋体" w:cs="Times New Roman"/>
          <w:sz w:val="24"/>
          <w:szCs w:val="24"/>
        </w:rPr>
      </w:pPr>
      <w:r w:rsidRPr="009B274A">
        <w:rPr>
          <w:rFonts w:ascii="宋体" w:eastAsia="宋体" w:hAnsi="宋体" w:cs="Times New Roman" w:hint="eastAsia"/>
          <w:sz w:val="24"/>
          <w:szCs w:val="24"/>
        </w:rPr>
        <w:t>8.耗材：一套耗材适用于所有类型手术及处理程序，包括成人和儿科手术</w:t>
      </w:r>
    </w:p>
    <w:p w:rsidR="00044413" w:rsidRPr="009B274A" w:rsidRDefault="00044413" w:rsidP="00044413">
      <w:pPr>
        <w:spacing w:line="360" w:lineRule="auto"/>
        <w:rPr>
          <w:rFonts w:ascii="宋体" w:eastAsia="宋体" w:hAnsi="宋体" w:cs="Times New Roman"/>
          <w:sz w:val="24"/>
          <w:szCs w:val="24"/>
        </w:rPr>
      </w:pPr>
      <w:r w:rsidRPr="009B274A">
        <w:rPr>
          <w:rFonts w:ascii="宋体" w:eastAsia="宋体" w:hAnsi="宋体" w:cs="Times New Roman" w:hint="eastAsia"/>
          <w:sz w:val="24"/>
          <w:szCs w:val="24"/>
        </w:rPr>
        <w:t>9.安全报警功能：须具备如下报警功能：气泡报警；红细胞溢出报警；红细胞质量探测器（CCD CAMERA）发生故障；管路放置错误报警；液体渗漏报警；电源故障报警；废液袋已满报警；离心机转速异常报警</w:t>
      </w:r>
    </w:p>
    <w:p w:rsidR="00044413" w:rsidRPr="009B274A" w:rsidRDefault="00044413" w:rsidP="00044413">
      <w:pPr>
        <w:spacing w:line="360" w:lineRule="auto"/>
        <w:rPr>
          <w:rFonts w:ascii="宋体" w:eastAsia="宋体" w:hAnsi="宋体" w:cs="Times New Roman"/>
          <w:sz w:val="24"/>
          <w:szCs w:val="24"/>
        </w:rPr>
      </w:pPr>
      <w:r w:rsidRPr="009B274A">
        <w:rPr>
          <w:rFonts w:ascii="宋体" w:eastAsia="宋体" w:hAnsi="宋体" w:cs="Times New Roman" w:hint="eastAsia"/>
          <w:sz w:val="24"/>
          <w:szCs w:val="24"/>
        </w:rPr>
        <w:t>10.操作界面：全中文操作界面</w:t>
      </w:r>
    </w:p>
    <w:p w:rsidR="00044413" w:rsidRPr="009B274A" w:rsidRDefault="00044413" w:rsidP="00044413">
      <w:pPr>
        <w:rPr>
          <w:rFonts w:ascii="Calibri" w:eastAsia="宋体" w:hAnsi="Calibri" w:cs="Times New Roman"/>
          <w:b/>
          <w:bCs/>
          <w:sz w:val="28"/>
          <w:szCs w:val="28"/>
        </w:rPr>
      </w:pPr>
      <w:r>
        <w:rPr>
          <w:rFonts w:ascii="Calibri" w:eastAsia="宋体" w:hAnsi="Calibri" w:cs="Times New Roman" w:hint="eastAsia"/>
          <w:b/>
          <w:bCs/>
          <w:sz w:val="28"/>
          <w:szCs w:val="28"/>
        </w:rPr>
        <w:t>（七）</w:t>
      </w:r>
      <w:r w:rsidRPr="009B274A">
        <w:rPr>
          <w:rFonts w:ascii="Calibri" w:eastAsia="宋体" w:hAnsi="Calibri" w:cs="Times New Roman" w:hint="eastAsia"/>
          <w:b/>
          <w:bCs/>
          <w:sz w:val="28"/>
          <w:szCs w:val="28"/>
        </w:rPr>
        <w:t>病人监护仪</w:t>
      </w:r>
      <w:r w:rsidRPr="009B274A">
        <w:rPr>
          <w:rFonts w:ascii="Calibri" w:eastAsia="宋体" w:hAnsi="Calibri" w:cs="Times New Roman" w:hint="eastAsia"/>
          <w:b/>
          <w:bCs/>
          <w:sz w:val="28"/>
          <w:szCs w:val="28"/>
        </w:rPr>
        <w:t>1</w:t>
      </w:r>
    </w:p>
    <w:p w:rsidR="00044413" w:rsidRPr="00B60EBC" w:rsidRDefault="00044413" w:rsidP="00044413">
      <w:pPr>
        <w:numPr>
          <w:ilvl w:val="1"/>
          <w:numId w:val="5"/>
        </w:numPr>
        <w:spacing w:line="360" w:lineRule="auto"/>
        <w:rPr>
          <w:rFonts w:ascii="宋体" w:eastAsia="宋体" w:hAnsi="宋体" w:cs="Times New Roman"/>
          <w:color w:val="000000"/>
          <w:sz w:val="24"/>
          <w:szCs w:val="24"/>
        </w:rPr>
      </w:pPr>
      <w:r w:rsidRPr="00B60EBC">
        <w:rPr>
          <w:rFonts w:ascii="宋体" w:eastAsia="宋体" w:hAnsi="宋体" w:cs="Times New Roman" w:hint="eastAsia"/>
          <w:color w:val="000000"/>
          <w:sz w:val="24"/>
          <w:szCs w:val="24"/>
        </w:rPr>
        <w:t>适用于成人、小儿、新生儿；</w:t>
      </w:r>
    </w:p>
    <w:p w:rsidR="00044413" w:rsidRPr="00B60EBC" w:rsidRDefault="00044413" w:rsidP="00044413">
      <w:pPr>
        <w:numPr>
          <w:ilvl w:val="1"/>
          <w:numId w:val="5"/>
        </w:numPr>
        <w:spacing w:line="360" w:lineRule="auto"/>
        <w:rPr>
          <w:rFonts w:ascii="宋体" w:eastAsia="宋体" w:hAnsi="宋体" w:cs="Times New Roman"/>
          <w:color w:val="000000"/>
          <w:sz w:val="24"/>
          <w:szCs w:val="24"/>
        </w:rPr>
      </w:pPr>
      <w:r w:rsidRPr="00B60EBC">
        <w:rPr>
          <w:rFonts w:ascii="宋体" w:eastAsia="宋体" w:hAnsi="宋体" w:cs="Times New Roman"/>
          <w:color w:val="000000"/>
          <w:sz w:val="24"/>
          <w:szCs w:val="24"/>
        </w:rPr>
        <w:t>★</w:t>
      </w:r>
      <w:r w:rsidRPr="00B60EBC">
        <w:rPr>
          <w:rFonts w:ascii="宋体" w:eastAsia="宋体" w:hAnsi="宋体" w:cs="Times New Roman" w:hint="eastAsia"/>
          <w:color w:val="000000"/>
          <w:sz w:val="24"/>
          <w:szCs w:val="24"/>
        </w:rPr>
        <w:t>≥15英寸电容触摸屏，支持手势操作及多点触控；</w:t>
      </w:r>
      <w:r w:rsidRPr="00B60EBC">
        <w:rPr>
          <w:rFonts w:ascii="宋体" w:eastAsia="宋体" w:hAnsi="宋体" w:cs="Times New Roman"/>
          <w:color w:val="000000"/>
          <w:sz w:val="24"/>
          <w:szCs w:val="24"/>
        </w:rPr>
        <w:t>分辨率≥1</w:t>
      </w:r>
      <w:r w:rsidRPr="00B60EBC">
        <w:rPr>
          <w:rFonts w:ascii="宋体" w:eastAsia="宋体" w:hAnsi="宋体" w:cs="Times New Roman" w:hint="eastAsia"/>
          <w:color w:val="000000"/>
          <w:sz w:val="24"/>
          <w:szCs w:val="24"/>
        </w:rPr>
        <w:t>920</w:t>
      </w:r>
      <w:r w:rsidRPr="00B60EBC">
        <w:rPr>
          <w:rFonts w:ascii="宋体" w:eastAsia="宋体" w:hAnsi="宋体" w:cs="Times New Roman"/>
          <w:color w:val="000000"/>
          <w:sz w:val="24"/>
          <w:szCs w:val="24"/>
        </w:rPr>
        <w:t>×</w:t>
      </w:r>
      <w:r w:rsidRPr="00B60EBC">
        <w:rPr>
          <w:rFonts w:ascii="宋体" w:eastAsia="宋体" w:hAnsi="宋体" w:cs="Times New Roman" w:hint="eastAsia"/>
          <w:color w:val="000000"/>
          <w:sz w:val="24"/>
          <w:szCs w:val="24"/>
        </w:rPr>
        <w:t>1080；屏幕采用整体无边框设计，亮度可自动调节</w:t>
      </w:r>
      <w:r>
        <w:rPr>
          <w:rFonts w:ascii="宋体" w:eastAsia="宋体" w:hAnsi="宋体" w:cs="Times New Roman" w:hint="eastAsia"/>
          <w:color w:val="000000"/>
          <w:sz w:val="24"/>
          <w:szCs w:val="24"/>
        </w:rPr>
        <w:t>；</w:t>
      </w:r>
    </w:p>
    <w:p w:rsidR="00044413" w:rsidRPr="00B60EBC" w:rsidRDefault="00044413" w:rsidP="00044413">
      <w:pPr>
        <w:numPr>
          <w:ilvl w:val="1"/>
          <w:numId w:val="5"/>
        </w:numPr>
        <w:spacing w:line="360" w:lineRule="auto"/>
        <w:rPr>
          <w:rFonts w:ascii="宋体" w:eastAsia="宋体" w:hAnsi="宋体" w:cs="Times New Roman"/>
          <w:bCs/>
          <w:color w:val="000000"/>
          <w:sz w:val="24"/>
          <w:szCs w:val="24"/>
        </w:rPr>
      </w:pPr>
      <w:r w:rsidRPr="00B60EBC">
        <w:rPr>
          <w:rFonts w:ascii="宋体" w:eastAsia="宋体" w:hAnsi="宋体" w:cs="Times New Roman" w:hint="eastAsia"/>
          <w:bCs/>
          <w:color w:val="000000"/>
          <w:sz w:val="24"/>
          <w:szCs w:val="24"/>
        </w:rPr>
        <w:t>采用一体化插件式设计，监护仪主机插槽位≥6个，支持升级外接辅助插件箱，方便后期临床监测参数升级</w:t>
      </w:r>
      <w:r>
        <w:rPr>
          <w:rFonts w:ascii="宋体" w:eastAsia="宋体" w:hAnsi="宋体" w:cs="Times New Roman" w:hint="eastAsia"/>
          <w:bCs/>
          <w:color w:val="000000"/>
          <w:sz w:val="24"/>
          <w:szCs w:val="24"/>
        </w:rPr>
        <w:t>；</w:t>
      </w:r>
    </w:p>
    <w:p w:rsidR="00044413" w:rsidRPr="00B60EBC" w:rsidRDefault="00044413" w:rsidP="00044413">
      <w:pPr>
        <w:numPr>
          <w:ilvl w:val="1"/>
          <w:numId w:val="5"/>
        </w:numPr>
        <w:spacing w:line="360" w:lineRule="auto"/>
        <w:rPr>
          <w:rFonts w:ascii="宋体" w:eastAsia="宋体" w:hAnsi="宋体" w:cs="Times New Roman"/>
          <w:color w:val="000000"/>
          <w:sz w:val="24"/>
          <w:szCs w:val="24"/>
        </w:rPr>
      </w:pPr>
      <w:r w:rsidRPr="00B60EBC">
        <w:rPr>
          <w:rFonts w:ascii="宋体" w:eastAsia="宋体" w:hAnsi="宋体" w:cs="Segoe UI Symbol"/>
          <w:color w:val="000000"/>
          <w:sz w:val="24"/>
          <w:szCs w:val="24"/>
        </w:rPr>
        <w:t>★</w:t>
      </w:r>
      <w:r w:rsidRPr="00B60EBC">
        <w:rPr>
          <w:rFonts w:ascii="宋体" w:eastAsia="宋体" w:hAnsi="宋体" w:cs="Times New Roman" w:hint="eastAsia"/>
          <w:color w:val="000000"/>
          <w:sz w:val="24"/>
          <w:szCs w:val="24"/>
        </w:rPr>
        <w:t>标配心电、呼吸、脉搏、血压、体温、双通道有创血压，可升级呼吸末二氧化碳、肌松NMT监测、BIS意识深度监测、ICG无创心排量、PICCO连续心排量、rSO2组织血氧监测，方便日后升级</w:t>
      </w:r>
      <w:r>
        <w:rPr>
          <w:rFonts w:ascii="宋体" w:eastAsia="宋体" w:hAnsi="宋体" w:cs="Times New Roman" w:hint="eastAsia"/>
          <w:color w:val="000000"/>
          <w:sz w:val="24"/>
          <w:szCs w:val="24"/>
        </w:rPr>
        <w:t>；</w:t>
      </w:r>
    </w:p>
    <w:p w:rsidR="00044413" w:rsidRPr="00B60EBC" w:rsidRDefault="00044413" w:rsidP="00044413">
      <w:pPr>
        <w:numPr>
          <w:ilvl w:val="1"/>
          <w:numId w:val="5"/>
        </w:numPr>
        <w:spacing w:line="360" w:lineRule="auto"/>
        <w:rPr>
          <w:rFonts w:ascii="宋体" w:eastAsia="宋体" w:hAnsi="宋体" w:cs="Times New Roman"/>
          <w:bCs/>
          <w:color w:val="000000"/>
          <w:sz w:val="24"/>
          <w:szCs w:val="24"/>
        </w:rPr>
      </w:pPr>
      <w:r w:rsidRPr="00B60EBC">
        <w:rPr>
          <w:rFonts w:ascii="宋体" w:eastAsia="宋体" w:hAnsi="宋体" w:cs="Times New Roman" w:hint="eastAsia"/>
          <w:bCs/>
          <w:color w:val="000000"/>
          <w:sz w:val="24"/>
          <w:szCs w:val="24"/>
        </w:rPr>
        <w:t>指套式血氧探头，显示PI灌注指数，支持浸泡清洁与消毒，防水等级IPx7</w:t>
      </w:r>
      <w:r>
        <w:rPr>
          <w:rFonts w:ascii="宋体" w:eastAsia="宋体" w:hAnsi="宋体" w:cs="Times New Roman" w:hint="eastAsia"/>
          <w:bCs/>
          <w:color w:val="000000"/>
          <w:sz w:val="24"/>
          <w:szCs w:val="24"/>
        </w:rPr>
        <w:t>；</w:t>
      </w:r>
    </w:p>
    <w:p w:rsidR="00044413" w:rsidRPr="00B60EBC" w:rsidRDefault="00044413" w:rsidP="00044413">
      <w:pPr>
        <w:numPr>
          <w:ilvl w:val="1"/>
          <w:numId w:val="5"/>
        </w:numPr>
        <w:spacing w:line="360" w:lineRule="auto"/>
        <w:rPr>
          <w:rFonts w:ascii="宋体" w:eastAsia="宋体" w:hAnsi="宋体" w:cs="Times New Roman"/>
          <w:bCs/>
          <w:color w:val="000000"/>
          <w:sz w:val="24"/>
          <w:szCs w:val="24"/>
        </w:rPr>
      </w:pPr>
      <w:r w:rsidRPr="00B60EBC">
        <w:rPr>
          <w:rFonts w:ascii="宋体" w:eastAsia="宋体" w:hAnsi="宋体" w:cs="Times New Roman" w:hint="eastAsia"/>
          <w:bCs/>
          <w:color w:val="000000"/>
          <w:sz w:val="24"/>
          <w:szCs w:val="24"/>
        </w:rPr>
        <w:t>基本监测模块可升级为单独从主机上拿下以支持病人转运需要，≥5英寸触摸显示屏幕，锂电池供应时间≥8小时</w:t>
      </w:r>
      <w:r>
        <w:rPr>
          <w:rFonts w:ascii="宋体" w:eastAsia="宋体" w:hAnsi="宋体" w:cs="Times New Roman" w:hint="eastAsia"/>
          <w:bCs/>
          <w:color w:val="000000"/>
          <w:sz w:val="24"/>
          <w:szCs w:val="24"/>
        </w:rPr>
        <w:t>；</w:t>
      </w:r>
    </w:p>
    <w:p w:rsidR="00044413" w:rsidRPr="001E3ACF" w:rsidRDefault="00044413" w:rsidP="00044413">
      <w:pPr>
        <w:numPr>
          <w:ilvl w:val="1"/>
          <w:numId w:val="5"/>
        </w:numPr>
        <w:spacing w:line="360" w:lineRule="auto"/>
        <w:rPr>
          <w:rFonts w:ascii="宋体" w:eastAsia="宋体" w:hAnsi="宋体" w:cs="Times New Roman"/>
          <w:color w:val="000000"/>
          <w:sz w:val="24"/>
          <w:szCs w:val="24"/>
        </w:rPr>
      </w:pPr>
      <w:r w:rsidRPr="001E3ACF">
        <w:rPr>
          <w:rFonts w:ascii="宋体" w:eastAsia="宋体" w:hAnsi="宋体" w:cs="Times New Roman" w:hint="eastAsia"/>
          <w:color w:val="000000"/>
          <w:sz w:val="24"/>
          <w:szCs w:val="24"/>
        </w:rPr>
        <w:t>整机无风扇设计；</w:t>
      </w:r>
    </w:p>
    <w:p w:rsidR="00044413" w:rsidRPr="00B60EBC" w:rsidRDefault="00044413" w:rsidP="00044413">
      <w:pPr>
        <w:numPr>
          <w:ilvl w:val="1"/>
          <w:numId w:val="5"/>
        </w:numPr>
        <w:spacing w:line="360" w:lineRule="auto"/>
        <w:rPr>
          <w:rFonts w:ascii="宋体" w:eastAsia="宋体" w:hAnsi="宋体" w:cs="Times New Roman"/>
          <w:color w:val="000000"/>
          <w:sz w:val="24"/>
          <w:szCs w:val="24"/>
        </w:rPr>
      </w:pPr>
      <w:r w:rsidRPr="00B60EBC">
        <w:rPr>
          <w:rFonts w:ascii="宋体" w:eastAsia="宋体" w:hAnsi="宋体" w:cs="Times New Roman"/>
          <w:color w:val="000000"/>
          <w:sz w:val="24"/>
          <w:szCs w:val="24"/>
        </w:rPr>
        <w:t>5导联</w:t>
      </w:r>
      <w:r w:rsidRPr="00B60EBC">
        <w:rPr>
          <w:rFonts w:ascii="宋体" w:eastAsia="宋体" w:hAnsi="宋体" w:cs="Times New Roman" w:hint="eastAsia"/>
          <w:color w:val="000000"/>
          <w:sz w:val="24"/>
          <w:szCs w:val="24"/>
        </w:rPr>
        <w:t>ECG</w:t>
      </w:r>
      <w:r w:rsidRPr="00B60EBC">
        <w:rPr>
          <w:rFonts w:ascii="宋体" w:eastAsia="宋体" w:hAnsi="宋体" w:cs="Times New Roman"/>
          <w:color w:val="000000"/>
          <w:sz w:val="24"/>
          <w:szCs w:val="24"/>
        </w:rPr>
        <w:t>，</w:t>
      </w:r>
      <w:r w:rsidRPr="00B60EBC">
        <w:rPr>
          <w:rFonts w:ascii="宋体" w:eastAsia="宋体" w:hAnsi="宋体" w:cs="Times New Roman" w:hint="eastAsia"/>
          <w:color w:val="000000"/>
          <w:sz w:val="24"/>
          <w:szCs w:val="24"/>
        </w:rPr>
        <w:t>可升级6</w:t>
      </w:r>
      <w:r w:rsidRPr="00B60EBC">
        <w:rPr>
          <w:rFonts w:ascii="宋体" w:eastAsia="宋体" w:hAnsi="宋体" w:cs="Times New Roman"/>
          <w:color w:val="000000"/>
          <w:sz w:val="24"/>
          <w:szCs w:val="24"/>
        </w:rPr>
        <w:t>/12</w:t>
      </w:r>
      <w:r w:rsidRPr="00B60EBC">
        <w:rPr>
          <w:rFonts w:ascii="宋体" w:eastAsia="宋体" w:hAnsi="宋体" w:cs="Times New Roman" w:hint="eastAsia"/>
          <w:color w:val="000000"/>
          <w:sz w:val="24"/>
          <w:szCs w:val="24"/>
        </w:rPr>
        <w:t>导联，</w:t>
      </w:r>
      <w:r w:rsidRPr="00B60EBC">
        <w:rPr>
          <w:rFonts w:ascii="宋体" w:eastAsia="宋体" w:hAnsi="宋体" w:cs="Times New Roman"/>
          <w:color w:val="000000"/>
          <w:sz w:val="24"/>
          <w:szCs w:val="24"/>
        </w:rPr>
        <w:t>具有监护、诊断、手术滤波模式，抗</w:t>
      </w:r>
      <w:r w:rsidRPr="00B60EBC">
        <w:rPr>
          <w:rFonts w:ascii="宋体" w:eastAsia="宋体" w:hAnsi="宋体" w:cs="Times New Roman" w:hint="eastAsia"/>
          <w:color w:val="000000"/>
          <w:sz w:val="24"/>
          <w:szCs w:val="24"/>
        </w:rPr>
        <w:t>手术室电刀</w:t>
      </w:r>
      <w:r w:rsidRPr="00B60EBC">
        <w:rPr>
          <w:rFonts w:ascii="宋体" w:eastAsia="宋体" w:hAnsi="宋体" w:cs="Times New Roman"/>
          <w:color w:val="000000"/>
          <w:sz w:val="24"/>
          <w:szCs w:val="24"/>
        </w:rPr>
        <w:t>、除颤等干扰能力强</w:t>
      </w:r>
      <w:r w:rsidRPr="00B60EBC">
        <w:rPr>
          <w:rFonts w:ascii="宋体" w:eastAsia="宋体" w:hAnsi="宋体" w:cs="Times New Roman" w:hint="eastAsia"/>
          <w:color w:val="000000"/>
          <w:sz w:val="24"/>
          <w:szCs w:val="24"/>
        </w:rPr>
        <w:t>，≥4导同步心电算法，具有房颤分析，保证心电监护精确性</w:t>
      </w:r>
      <w:r w:rsidRPr="00B60EBC">
        <w:rPr>
          <w:rFonts w:ascii="宋体" w:eastAsia="宋体" w:hAnsi="宋体" w:cs="Times New Roman" w:hint="eastAsia"/>
          <w:b/>
          <w:color w:val="000000"/>
          <w:sz w:val="24"/>
          <w:szCs w:val="24"/>
        </w:rPr>
        <w:t>（投标文件中</w:t>
      </w:r>
      <w:r>
        <w:rPr>
          <w:rFonts w:ascii="宋体" w:eastAsia="宋体" w:hAnsi="宋体" w:cs="Times New Roman" w:hint="eastAsia"/>
          <w:b/>
          <w:color w:val="000000"/>
          <w:sz w:val="24"/>
          <w:szCs w:val="24"/>
        </w:rPr>
        <w:t>提供证明材料</w:t>
      </w:r>
      <w:r w:rsidRPr="00B60EBC">
        <w:rPr>
          <w:rFonts w:ascii="宋体" w:eastAsia="宋体" w:hAnsi="宋体" w:cs="Times New Roman" w:hint="eastAsia"/>
          <w:b/>
          <w:color w:val="000000"/>
          <w:sz w:val="24"/>
          <w:szCs w:val="24"/>
        </w:rPr>
        <w:t>扫描件）</w:t>
      </w:r>
      <w:r w:rsidRPr="00B60EBC">
        <w:rPr>
          <w:rFonts w:ascii="宋体" w:eastAsia="宋体" w:hAnsi="宋体" w:cs="Times New Roman" w:hint="eastAsia"/>
          <w:color w:val="000000"/>
          <w:sz w:val="24"/>
          <w:szCs w:val="24"/>
        </w:rPr>
        <w:t>；具有导联智能脱落检测，屏幕支持导联脱落位置的图形化报警提示</w:t>
      </w:r>
      <w:r>
        <w:rPr>
          <w:rFonts w:ascii="宋体" w:eastAsia="宋体" w:hAnsi="宋体" w:cs="Times New Roman" w:hint="eastAsia"/>
          <w:color w:val="000000"/>
          <w:sz w:val="24"/>
          <w:szCs w:val="24"/>
        </w:rPr>
        <w:t>；</w:t>
      </w:r>
    </w:p>
    <w:p w:rsidR="00044413" w:rsidRPr="00B60EBC" w:rsidRDefault="00044413" w:rsidP="00044413">
      <w:pPr>
        <w:numPr>
          <w:ilvl w:val="1"/>
          <w:numId w:val="5"/>
        </w:numPr>
        <w:spacing w:line="360" w:lineRule="auto"/>
        <w:rPr>
          <w:rFonts w:ascii="宋体" w:eastAsia="宋体" w:hAnsi="宋体" w:cs="Times New Roman"/>
          <w:color w:val="000000"/>
          <w:sz w:val="24"/>
          <w:szCs w:val="24"/>
        </w:rPr>
      </w:pPr>
      <w:r w:rsidRPr="00B60EBC">
        <w:rPr>
          <w:rFonts w:ascii="宋体" w:eastAsia="宋体" w:hAnsi="宋体" w:cs="Times New Roman" w:hint="eastAsia"/>
          <w:color w:val="000000"/>
          <w:sz w:val="24"/>
          <w:szCs w:val="24"/>
        </w:rPr>
        <w:t>支持QT/QTc显示功能，支持ST图形化显示功能</w:t>
      </w:r>
      <w:r>
        <w:rPr>
          <w:rFonts w:ascii="宋体" w:eastAsia="宋体" w:hAnsi="宋体" w:cs="Times New Roman" w:hint="eastAsia"/>
          <w:color w:val="000000"/>
          <w:sz w:val="24"/>
          <w:szCs w:val="24"/>
        </w:rPr>
        <w:t>；</w:t>
      </w:r>
    </w:p>
    <w:p w:rsidR="00044413" w:rsidRPr="00B60EBC" w:rsidRDefault="00044413" w:rsidP="00044413">
      <w:pPr>
        <w:numPr>
          <w:ilvl w:val="1"/>
          <w:numId w:val="5"/>
        </w:numPr>
        <w:spacing w:line="360" w:lineRule="auto"/>
        <w:rPr>
          <w:rFonts w:ascii="宋体" w:eastAsia="宋体" w:hAnsi="宋体" w:cs="Times New Roman"/>
          <w:color w:val="000000"/>
          <w:sz w:val="24"/>
          <w:szCs w:val="24"/>
        </w:rPr>
      </w:pPr>
      <w:r w:rsidRPr="00B60EBC">
        <w:rPr>
          <w:rFonts w:ascii="宋体" w:eastAsia="宋体" w:hAnsi="宋体" w:cs="Times New Roman" w:hint="eastAsia"/>
          <w:color w:val="000000"/>
          <w:sz w:val="24"/>
          <w:szCs w:val="24"/>
        </w:rPr>
        <w:lastRenderedPageBreak/>
        <w:t>支持升级24小时心律失常统计分析，具有24小时心电综合分析概览（24h ECG综合分析报告），能够提供HR、ST、QT/QTc、心律失常、起搏的统计结果，并能够查看细节</w:t>
      </w:r>
      <w:r>
        <w:rPr>
          <w:rFonts w:ascii="宋体" w:eastAsia="宋体" w:hAnsi="宋体" w:cs="Times New Roman" w:hint="eastAsia"/>
          <w:color w:val="000000"/>
          <w:sz w:val="24"/>
          <w:szCs w:val="24"/>
        </w:rPr>
        <w:t>；</w:t>
      </w:r>
    </w:p>
    <w:p w:rsidR="00044413" w:rsidRPr="00B60EBC" w:rsidRDefault="00044413" w:rsidP="00044413">
      <w:pPr>
        <w:numPr>
          <w:ilvl w:val="1"/>
          <w:numId w:val="5"/>
        </w:numPr>
        <w:spacing w:line="360" w:lineRule="auto"/>
        <w:rPr>
          <w:rFonts w:ascii="宋体" w:eastAsia="宋体" w:hAnsi="宋体" w:cs="Times New Roman"/>
          <w:color w:val="000000"/>
          <w:sz w:val="24"/>
          <w:szCs w:val="24"/>
        </w:rPr>
      </w:pPr>
      <w:r w:rsidRPr="00B60EBC">
        <w:rPr>
          <w:rFonts w:ascii="宋体" w:eastAsia="宋体" w:hAnsi="宋体" w:cs="Times New Roman" w:hint="eastAsia"/>
          <w:bCs/>
          <w:color w:val="000000"/>
          <w:sz w:val="24"/>
          <w:szCs w:val="24"/>
        </w:rPr>
        <w:t>可升级PICCO微创心排量监测技术：</w:t>
      </w:r>
      <w:r w:rsidRPr="00B60EBC">
        <w:rPr>
          <w:rFonts w:ascii="宋体" w:eastAsia="宋体" w:hAnsi="宋体" w:cs="Times New Roman" w:hint="eastAsia"/>
          <w:color w:val="000000"/>
          <w:sz w:val="24"/>
          <w:szCs w:val="24"/>
        </w:rPr>
        <w:t>微创连续动态监测血流动力学，肺水，心肌收缩力等一系列参数；具有血流动力学辅助应用，能够图形化显示监测参数，体现参数之间的关系，提供目标治疗决策建议，提供抬腿试验辅助工具，提供心功能图指示，提供蛛网图参数跟踪</w:t>
      </w:r>
      <w:r>
        <w:rPr>
          <w:rFonts w:ascii="宋体" w:eastAsia="宋体" w:hAnsi="宋体" w:cs="Times New Roman" w:hint="eastAsia"/>
          <w:color w:val="000000"/>
          <w:sz w:val="24"/>
          <w:szCs w:val="24"/>
        </w:rPr>
        <w:t>；</w:t>
      </w:r>
    </w:p>
    <w:p w:rsidR="00044413" w:rsidRPr="00B60EBC" w:rsidRDefault="00044413" w:rsidP="00044413">
      <w:pPr>
        <w:numPr>
          <w:ilvl w:val="1"/>
          <w:numId w:val="5"/>
        </w:numPr>
        <w:spacing w:line="360" w:lineRule="auto"/>
        <w:rPr>
          <w:rFonts w:ascii="宋体" w:eastAsia="宋体" w:hAnsi="宋体" w:cs="Times New Roman"/>
          <w:color w:val="000000"/>
          <w:sz w:val="24"/>
          <w:szCs w:val="24"/>
        </w:rPr>
      </w:pPr>
      <w:r w:rsidRPr="00B60EBC">
        <w:rPr>
          <w:rFonts w:ascii="宋体" w:eastAsia="宋体" w:hAnsi="宋体" w:cs="Times New Roman" w:hint="eastAsia"/>
          <w:sz w:val="24"/>
          <w:szCs w:val="24"/>
        </w:rPr>
        <w:t>具有</w:t>
      </w:r>
      <w:r w:rsidRPr="00B60EBC">
        <w:rPr>
          <w:rFonts w:ascii="宋体" w:eastAsia="宋体" w:hAnsi="宋体" w:cs="Times New Roman"/>
          <w:sz w:val="24"/>
          <w:szCs w:val="24"/>
        </w:rPr>
        <w:t>早期预警评分功能，并提供用户自定义评分协议的</w:t>
      </w:r>
      <w:r w:rsidRPr="00B60EBC">
        <w:rPr>
          <w:rFonts w:ascii="宋体" w:eastAsia="宋体" w:hAnsi="宋体" w:cs="Times New Roman" w:hint="eastAsia"/>
          <w:sz w:val="24"/>
          <w:szCs w:val="24"/>
        </w:rPr>
        <w:t>能力</w:t>
      </w:r>
      <w:r>
        <w:rPr>
          <w:rFonts w:ascii="宋体" w:eastAsia="宋体" w:hAnsi="宋体" w:cs="Times New Roman" w:hint="eastAsia"/>
          <w:sz w:val="24"/>
          <w:szCs w:val="24"/>
        </w:rPr>
        <w:t>；</w:t>
      </w:r>
    </w:p>
    <w:p w:rsidR="00044413" w:rsidRPr="00B60EBC" w:rsidRDefault="00044413" w:rsidP="00044413">
      <w:pPr>
        <w:numPr>
          <w:ilvl w:val="1"/>
          <w:numId w:val="5"/>
        </w:numPr>
        <w:spacing w:line="360" w:lineRule="auto"/>
        <w:rPr>
          <w:rFonts w:ascii="宋体" w:eastAsia="宋体" w:hAnsi="宋体" w:cs="Times New Roman"/>
          <w:color w:val="000000"/>
          <w:sz w:val="24"/>
          <w:szCs w:val="24"/>
        </w:rPr>
      </w:pPr>
      <w:r w:rsidRPr="00B60EBC">
        <w:rPr>
          <w:rFonts w:ascii="宋体" w:eastAsia="宋体" w:hAnsi="宋体" w:cs="Times New Roman"/>
          <w:color w:val="000000"/>
          <w:sz w:val="24"/>
          <w:szCs w:val="24"/>
        </w:rPr>
        <w:t>采用声光双重三级报警系统，所有监测参数报警上、下限可调</w:t>
      </w:r>
      <w:r>
        <w:rPr>
          <w:rFonts w:ascii="宋体" w:eastAsia="宋体" w:hAnsi="宋体" w:cs="Times New Roman" w:hint="eastAsia"/>
          <w:color w:val="000000"/>
          <w:sz w:val="24"/>
          <w:szCs w:val="24"/>
        </w:rPr>
        <w:t>；</w:t>
      </w:r>
    </w:p>
    <w:p w:rsidR="00044413" w:rsidRPr="00B60EBC" w:rsidRDefault="00044413" w:rsidP="00044413">
      <w:pPr>
        <w:numPr>
          <w:ilvl w:val="1"/>
          <w:numId w:val="5"/>
        </w:numPr>
        <w:spacing w:line="360" w:lineRule="auto"/>
        <w:rPr>
          <w:rFonts w:ascii="宋体" w:eastAsia="宋体" w:hAnsi="宋体" w:cs="Times New Roman"/>
          <w:color w:val="000000"/>
          <w:sz w:val="24"/>
          <w:szCs w:val="24"/>
        </w:rPr>
      </w:pPr>
      <w:r w:rsidRPr="00B60EBC">
        <w:rPr>
          <w:rFonts w:ascii="宋体" w:eastAsia="宋体" w:hAnsi="宋体" w:cs="Times New Roman"/>
          <w:color w:val="000000"/>
          <w:sz w:val="24"/>
          <w:szCs w:val="24"/>
        </w:rPr>
        <w:t>具有护士呼叫功能、脉搏调制音功能</w:t>
      </w:r>
      <w:r>
        <w:rPr>
          <w:rFonts w:ascii="宋体" w:eastAsia="宋体" w:hAnsi="宋体" w:cs="Times New Roman" w:hint="eastAsia"/>
          <w:color w:val="000000"/>
          <w:sz w:val="24"/>
          <w:szCs w:val="24"/>
        </w:rPr>
        <w:t>；</w:t>
      </w:r>
    </w:p>
    <w:p w:rsidR="00044413" w:rsidRPr="00B60EBC" w:rsidRDefault="00044413" w:rsidP="00044413">
      <w:pPr>
        <w:numPr>
          <w:ilvl w:val="1"/>
          <w:numId w:val="5"/>
        </w:numPr>
        <w:spacing w:line="360" w:lineRule="auto"/>
        <w:rPr>
          <w:rFonts w:ascii="宋体" w:eastAsia="宋体" w:hAnsi="宋体" w:cs="Times New Roman"/>
          <w:color w:val="000000"/>
          <w:sz w:val="24"/>
          <w:szCs w:val="24"/>
        </w:rPr>
      </w:pPr>
      <w:r w:rsidRPr="00B60EBC">
        <w:rPr>
          <w:rFonts w:ascii="宋体" w:eastAsia="宋体" w:hAnsi="宋体" w:cs="Times New Roman" w:hint="eastAsia"/>
          <w:color w:val="000000"/>
          <w:sz w:val="24"/>
          <w:szCs w:val="24"/>
        </w:rPr>
        <w:t>高端监测参数具有图形化操作指引及图形化智能报警功能</w:t>
      </w:r>
      <w:r>
        <w:rPr>
          <w:rFonts w:ascii="宋体" w:eastAsia="宋体" w:hAnsi="宋体" w:cs="Times New Roman" w:hint="eastAsia"/>
          <w:color w:val="000000"/>
          <w:sz w:val="24"/>
          <w:szCs w:val="24"/>
        </w:rPr>
        <w:t>；</w:t>
      </w:r>
    </w:p>
    <w:p w:rsidR="00044413" w:rsidRPr="00B60EBC" w:rsidRDefault="00044413" w:rsidP="00044413">
      <w:pPr>
        <w:numPr>
          <w:ilvl w:val="1"/>
          <w:numId w:val="5"/>
        </w:numPr>
        <w:spacing w:line="360" w:lineRule="auto"/>
        <w:rPr>
          <w:rFonts w:ascii="宋体" w:eastAsia="宋体" w:hAnsi="宋体" w:cs="Times New Roman"/>
          <w:color w:val="000000"/>
          <w:sz w:val="24"/>
          <w:szCs w:val="24"/>
        </w:rPr>
      </w:pPr>
      <w:r w:rsidRPr="00B60EBC">
        <w:rPr>
          <w:rFonts w:ascii="宋体" w:eastAsia="宋体" w:hAnsi="宋体" w:cs="Times New Roman" w:hint="eastAsia"/>
          <w:color w:val="000000"/>
          <w:sz w:val="24"/>
          <w:szCs w:val="24"/>
        </w:rPr>
        <w:t>支持与主流呼吸机品牌的呼吸机相连，实现呼吸机设备的信息在监护仪上显示、存储、记录、打印或者用于参与计算，并可将呼吸机信息传输到中央监护系统，集中观察</w:t>
      </w:r>
      <w:r>
        <w:rPr>
          <w:rFonts w:ascii="宋体" w:eastAsia="宋体" w:hAnsi="宋体" w:cs="Times New Roman" w:hint="eastAsia"/>
          <w:color w:val="000000"/>
          <w:sz w:val="24"/>
          <w:szCs w:val="24"/>
        </w:rPr>
        <w:t>；</w:t>
      </w:r>
    </w:p>
    <w:p w:rsidR="00044413" w:rsidRPr="009B274A" w:rsidRDefault="00044413" w:rsidP="00044413">
      <w:pPr>
        <w:rPr>
          <w:rFonts w:ascii="Calibri" w:eastAsia="宋体" w:hAnsi="Calibri" w:cs="Times New Roman"/>
          <w:b/>
          <w:bCs/>
          <w:sz w:val="28"/>
          <w:szCs w:val="28"/>
        </w:rPr>
      </w:pPr>
      <w:r>
        <w:rPr>
          <w:rFonts w:ascii="Calibri" w:eastAsia="宋体" w:hAnsi="Calibri" w:cs="Times New Roman" w:hint="eastAsia"/>
          <w:b/>
          <w:bCs/>
          <w:sz w:val="28"/>
          <w:szCs w:val="28"/>
        </w:rPr>
        <w:t>（八）</w:t>
      </w:r>
      <w:r w:rsidRPr="009B274A">
        <w:rPr>
          <w:rFonts w:ascii="Calibri" w:eastAsia="宋体" w:hAnsi="Calibri" w:cs="Times New Roman" w:hint="eastAsia"/>
          <w:b/>
          <w:bCs/>
          <w:sz w:val="28"/>
          <w:szCs w:val="28"/>
        </w:rPr>
        <w:t>病人监护仪</w:t>
      </w:r>
      <w:r w:rsidRPr="009B274A">
        <w:rPr>
          <w:rFonts w:ascii="Calibri" w:eastAsia="宋体" w:hAnsi="Calibri" w:cs="Times New Roman" w:hint="eastAsia"/>
          <w:b/>
          <w:bCs/>
          <w:sz w:val="28"/>
          <w:szCs w:val="28"/>
        </w:rPr>
        <w:t>2</w:t>
      </w:r>
    </w:p>
    <w:p w:rsidR="00044413" w:rsidRPr="00B60EBC" w:rsidRDefault="00044413" w:rsidP="00044413">
      <w:pPr>
        <w:numPr>
          <w:ilvl w:val="0"/>
          <w:numId w:val="6"/>
        </w:numPr>
        <w:autoSpaceDE w:val="0"/>
        <w:autoSpaceDN w:val="0"/>
        <w:adjustRightInd w:val="0"/>
        <w:spacing w:line="360" w:lineRule="auto"/>
        <w:rPr>
          <w:rFonts w:ascii="宋体" w:eastAsia="宋体" w:hAnsi="宋体" w:cs="宋体"/>
          <w:sz w:val="24"/>
          <w:szCs w:val="24"/>
        </w:rPr>
      </w:pPr>
      <w:r w:rsidRPr="009B274A">
        <w:rPr>
          <w:rFonts w:ascii="宋体" w:eastAsia="宋体" w:hAnsi="宋体" w:cs="Times New Roman" w:hint="eastAsia"/>
          <w:sz w:val="24"/>
          <w:szCs w:val="24"/>
        </w:rPr>
        <w:t>★模块化插件式麻醉监护仪，具有麻醉平衡指示功能，支持患者麻醉过程中诱</w:t>
      </w:r>
      <w:r w:rsidRPr="00B60EBC">
        <w:rPr>
          <w:rFonts w:ascii="宋体" w:eastAsia="宋体" w:hAnsi="宋体" w:cs="Times New Roman" w:hint="eastAsia"/>
          <w:sz w:val="24"/>
          <w:szCs w:val="24"/>
        </w:rPr>
        <w:t>导，麻醉维持和麻醉复苏三个阶段进行专业显示，并提供麻醉复苏评分系统</w:t>
      </w:r>
    </w:p>
    <w:p w:rsidR="00044413" w:rsidRPr="00B60EBC" w:rsidRDefault="00044413" w:rsidP="00044413">
      <w:pPr>
        <w:numPr>
          <w:ilvl w:val="0"/>
          <w:numId w:val="6"/>
        </w:numPr>
        <w:rPr>
          <w:rFonts w:ascii="宋体" w:eastAsia="宋体" w:hAnsi="宋体" w:cs="Times New Roman"/>
          <w:sz w:val="24"/>
          <w:szCs w:val="24"/>
        </w:rPr>
      </w:pPr>
      <w:r w:rsidRPr="00B60EBC">
        <w:rPr>
          <w:rFonts w:ascii="宋体" w:eastAsia="宋体" w:hAnsi="宋体" w:cs="Times New Roman" w:hint="eastAsia"/>
          <w:sz w:val="24"/>
          <w:szCs w:val="24"/>
        </w:rPr>
        <w:t>采用整机无风扇设计</w:t>
      </w:r>
    </w:p>
    <w:p w:rsidR="00044413" w:rsidRPr="009B274A" w:rsidRDefault="00044413" w:rsidP="00044413">
      <w:pPr>
        <w:numPr>
          <w:ilvl w:val="0"/>
          <w:numId w:val="6"/>
        </w:numPr>
        <w:autoSpaceDE w:val="0"/>
        <w:autoSpaceDN w:val="0"/>
        <w:adjustRightInd w:val="0"/>
        <w:spacing w:line="360" w:lineRule="auto"/>
        <w:rPr>
          <w:rFonts w:ascii="宋体" w:eastAsia="宋体" w:hAnsi="宋体" w:cs="Times New Roman"/>
          <w:sz w:val="24"/>
          <w:szCs w:val="24"/>
        </w:rPr>
      </w:pPr>
      <w:r w:rsidRPr="00B60EBC">
        <w:rPr>
          <w:rFonts w:ascii="宋体" w:eastAsia="宋体" w:hAnsi="宋体" w:cs="Times New Roman" w:hint="eastAsia"/>
          <w:sz w:val="24"/>
          <w:szCs w:val="24"/>
        </w:rPr>
        <w:t>★≥17英寸彩色电</w:t>
      </w:r>
      <w:r w:rsidRPr="009B274A">
        <w:rPr>
          <w:rFonts w:ascii="宋体" w:eastAsia="宋体" w:hAnsi="宋体" w:cs="Times New Roman" w:hint="eastAsia"/>
          <w:sz w:val="24"/>
          <w:szCs w:val="24"/>
        </w:rPr>
        <w:t>容触摸屏，支持多点触摸操作，手势操作；分辨率≥1</w:t>
      </w:r>
      <w:r w:rsidRPr="009B274A">
        <w:rPr>
          <w:rFonts w:ascii="宋体" w:eastAsia="宋体" w:hAnsi="宋体" w:cs="Times New Roman"/>
          <w:sz w:val="24"/>
          <w:szCs w:val="24"/>
        </w:rPr>
        <w:t>920</w:t>
      </w:r>
      <w:r w:rsidRPr="009B274A">
        <w:rPr>
          <w:rFonts w:ascii="宋体" w:eastAsia="宋体" w:hAnsi="宋体" w:cs="Times New Roman" w:hint="eastAsia"/>
          <w:sz w:val="24"/>
          <w:szCs w:val="24"/>
        </w:rPr>
        <w:t xml:space="preserve"> *</w:t>
      </w:r>
      <w:r w:rsidRPr="009B274A">
        <w:rPr>
          <w:rFonts w:ascii="宋体" w:eastAsia="宋体" w:hAnsi="宋体" w:cs="Times New Roman"/>
          <w:sz w:val="24"/>
          <w:szCs w:val="24"/>
        </w:rPr>
        <w:t>1080</w:t>
      </w:r>
      <w:r w:rsidRPr="009B274A">
        <w:rPr>
          <w:rFonts w:ascii="宋体" w:eastAsia="宋体" w:hAnsi="宋体" w:cs="Times New Roman" w:hint="eastAsia"/>
          <w:sz w:val="24"/>
          <w:szCs w:val="24"/>
        </w:rPr>
        <w:t>像素，</w:t>
      </w:r>
      <w:r w:rsidRPr="009B274A">
        <w:rPr>
          <w:rFonts w:ascii="宋体" w:eastAsia="宋体" w:hAnsi="宋体" w:cs="Times New Roman"/>
          <w:sz w:val="24"/>
          <w:szCs w:val="24"/>
        </w:rPr>
        <w:t>显示屏亮度</w:t>
      </w:r>
      <w:r w:rsidRPr="009B274A">
        <w:rPr>
          <w:rFonts w:ascii="宋体" w:eastAsia="宋体" w:hAnsi="宋体" w:cs="Times New Roman" w:hint="eastAsia"/>
          <w:sz w:val="24"/>
          <w:szCs w:val="24"/>
        </w:rPr>
        <w:t>根据环境光</w:t>
      </w:r>
      <w:r w:rsidRPr="009B274A">
        <w:rPr>
          <w:rFonts w:ascii="宋体" w:eastAsia="宋体" w:hAnsi="宋体" w:cs="Times New Roman"/>
          <w:sz w:val="24"/>
          <w:szCs w:val="24"/>
        </w:rPr>
        <w:t>自动调节</w:t>
      </w:r>
    </w:p>
    <w:p w:rsidR="00044413" w:rsidRPr="009B274A" w:rsidRDefault="00044413" w:rsidP="00044413">
      <w:pPr>
        <w:numPr>
          <w:ilvl w:val="0"/>
          <w:numId w:val="6"/>
        </w:numPr>
        <w:autoSpaceDE w:val="0"/>
        <w:autoSpaceDN w:val="0"/>
        <w:adjustRightInd w:val="0"/>
        <w:spacing w:line="360" w:lineRule="auto"/>
        <w:rPr>
          <w:rFonts w:ascii="宋体" w:eastAsia="宋体" w:hAnsi="宋体" w:cs="Times New Roman"/>
          <w:sz w:val="24"/>
          <w:szCs w:val="24"/>
        </w:rPr>
      </w:pPr>
      <w:r w:rsidRPr="009B274A">
        <w:rPr>
          <w:rFonts w:ascii="宋体" w:eastAsia="宋体" w:hAnsi="宋体" w:cs="Times New Roman" w:hint="eastAsia"/>
          <w:sz w:val="24"/>
          <w:szCs w:val="24"/>
        </w:rPr>
        <w:t>配置4个USB接口，支持连接存储介质、鼠标、键盘、条码扫描枪等USB设备</w:t>
      </w:r>
    </w:p>
    <w:p w:rsidR="00044413" w:rsidRPr="009B274A" w:rsidRDefault="00044413" w:rsidP="00044413">
      <w:pPr>
        <w:numPr>
          <w:ilvl w:val="0"/>
          <w:numId w:val="6"/>
        </w:numPr>
        <w:autoSpaceDE w:val="0"/>
        <w:autoSpaceDN w:val="0"/>
        <w:adjustRightInd w:val="0"/>
        <w:spacing w:line="360" w:lineRule="auto"/>
        <w:rPr>
          <w:rFonts w:ascii="宋体" w:eastAsia="宋体" w:hAnsi="宋体" w:cs="Times New Roman"/>
          <w:sz w:val="24"/>
          <w:szCs w:val="24"/>
        </w:rPr>
      </w:pPr>
      <w:r w:rsidRPr="009B274A">
        <w:rPr>
          <w:rFonts w:ascii="宋体" w:eastAsia="宋体" w:hAnsi="宋体" w:cs="Times New Roman" w:hint="eastAsia"/>
          <w:sz w:val="24"/>
          <w:szCs w:val="24"/>
        </w:rPr>
        <w:t>支持扩展镜像显示屏，支持升级扩展独立显示屏</w:t>
      </w:r>
    </w:p>
    <w:p w:rsidR="00044413" w:rsidRPr="009B274A" w:rsidRDefault="00044413" w:rsidP="00044413">
      <w:pPr>
        <w:autoSpaceDE w:val="0"/>
        <w:autoSpaceDN w:val="0"/>
        <w:adjustRightInd w:val="0"/>
        <w:spacing w:line="360" w:lineRule="auto"/>
        <w:rPr>
          <w:rFonts w:ascii="宋体" w:eastAsia="宋体" w:hAnsi="宋体" w:cs="宋体"/>
          <w:b/>
          <w:sz w:val="24"/>
          <w:szCs w:val="24"/>
        </w:rPr>
      </w:pPr>
      <w:r w:rsidRPr="009B274A">
        <w:rPr>
          <w:rFonts w:ascii="宋体" w:eastAsia="宋体" w:hAnsi="宋体" w:cs="宋体" w:hint="eastAsia"/>
          <w:b/>
          <w:sz w:val="24"/>
          <w:szCs w:val="24"/>
        </w:rPr>
        <w:t>监测参数：</w:t>
      </w:r>
    </w:p>
    <w:p w:rsidR="00044413" w:rsidRPr="009B274A" w:rsidRDefault="00044413" w:rsidP="00044413">
      <w:pPr>
        <w:numPr>
          <w:ilvl w:val="0"/>
          <w:numId w:val="6"/>
        </w:numPr>
        <w:autoSpaceDE w:val="0"/>
        <w:autoSpaceDN w:val="0"/>
        <w:adjustRightInd w:val="0"/>
        <w:spacing w:line="360" w:lineRule="auto"/>
        <w:rPr>
          <w:rFonts w:ascii="宋体" w:eastAsia="宋体" w:hAnsi="宋体" w:cs="Times New Roman"/>
          <w:sz w:val="24"/>
          <w:szCs w:val="24"/>
        </w:rPr>
      </w:pPr>
      <w:r w:rsidRPr="009B274A">
        <w:rPr>
          <w:rFonts w:ascii="宋体" w:eastAsia="宋体" w:hAnsi="宋体" w:cs="Times New Roman" w:hint="eastAsia"/>
          <w:sz w:val="24"/>
          <w:szCs w:val="24"/>
        </w:rPr>
        <w:t>基本功能模块从监护仪拔出后作为一个独立的监护仪支持病人的无缝转移，具有显示屏，屏幕尺寸≥5英寸，内置锂电池供电≥8小时，无风扇设计</w:t>
      </w:r>
    </w:p>
    <w:p w:rsidR="00044413" w:rsidRPr="009B274A" w:rsidRDefault="00044413" w:rsidP="00044413">
      <w:pPr>
        <w:numPr>
          <w:ilvl w:val="0"/>
          <w:numId w:val="6"/>
        </w:numPr>
        <w:autoSpaceDE w:val="0"/>
        <w:autoSpaceDN w:val="0"/>
        <w:adjustRightInd w:val="0"/>
        <w:spacing w:line="360" w:lineRule="auto"/>
        <w:rPr>
          <w:rFonts w:ascii="宋体" w:eastAsia="宋体" w:hAnsi="宋体" w:cs="Times New Roman"/>
          <w:sz w:val="24"/>
          <w:szCs w:val="24"/>
        </w:rPr>
      </w:pPr>
      <w:r w:rsidRPr="009B274A">
        <w:rPr>
          <w:rFonts w:ascii="宋体" w:eastAsia="宋体" w:hAnsi="宋体" w:cs="Times New Roman" w:hint="eastAsia"/>
          <w:sz w:val="24"/>
          <w:szCs w:val="24"/>
        </w:rPr>
        <w:t>支持3/5导心电监测, 支持不少于20种实时心律失常分析，≥4导联同步多导心电算法，保证监测精确；</w:t>
      </w:r>
      <w:r w:rsidRPr="009B274A">
        <w:rPr>
          <w:rFonts w:ascii="宋体" w:eastAsia="宋体" w:hAnsi="宋体" w:cs="Times New Roman"/>
          <w:sz w:val="24"/>
          <w:szCs w:val="24"/>
        </w:rPr>
        <w:t xml:space="preserve"> 具有</w:t>
      </w:r>
      <w:r w:rsidRPr="009B274A">
        <w:rPr>
          <w:rFonts w:ascii="宋体" w:eastAsia="宋体" w:hAnsi="宋体" w:cs="Times New Roman" w:hint="eastAsia"/>
          <w:sz w:val="24"/>
          <w:szCs w:val="24"/>
        </w:rPr>
        <w:t>QT/QTc测量功能，提供QT，QTc和ΔQTc参数值，具有房颤分析功能</w:t>
      </w:r>
    </w:p>
    <w:p w:rsidR="00044413" w:rsidRPr="009B274A" w:rsidRDefault="00044413" w:rsidP="00044413">
      <w:pPr>
        <w:numPr>
          <w:ilvl w:val="0"/>
          <w:numId w:val="6"/>
        </w:numPr>
        <w:autoSpaceDE w:val="0"/>
        <w:autoSpaceDN w:val="0"/>
        <w:adjustRightInd w:val="0"/>
        <w:spacing w:line="360" w:lineRule="auto"/>
        <w:rPr>
          <w:rFonts w:ascii="宋体" w:eastAsia="宋体" w:hAnsi="宋体" w:cs="Times New Roman"/>
          <w:sz w:val="24"/>
          <w:szCs w:val="24"/>
        </w:rPr>
      </w:pPr>
      <w:r w:rsidRPr="009B274A">
        <w:rPr>
          <w:rFonts w:ascii="宋体" w:eastAsia="宋体" w:hAnsi="宋体" w:cs="Times New Roman" w:hint="eastAsia"/>
          <w:sz w:val="24"/>
          <w:szCs w:val="24"/>
        </w:rPr>
        <w:lastRenderedPageBreak/>
        <w:t>心电电缆配置抗电刀电缆，满足手术过程中电刀环境下患者心电的正常监护</w:t>
      </w:r>
    </w:p>
    <w:p w:rsidR="00044413" w:rsidRPr="00B60EBC" w:rsidRDefault="00044413" w:rsidP="00044413">
      <w:pPr>
        <w:numPr>
          <w:ilvl w:val="0"/>
          <w:numId w:val="6"/>
        </w:numPr>
        <w:autoSpaceDE w:val="0"/>
        <w:autoSpaceDN w:val="0"/>
        <w:adjustRightInd w:val="0"/>
        <w:spacing w:line="360" w:lineRule="auto"/>
        <w:rPr>
          <w:rFonts w:ascii="宋体" w:eastAsia="宋体" w:hAnsi="宋体" w:cs="Times New Roman"/>
          <w:b/>
          <w:sz w:val="24"/>
          <w:szCs w:val="24"/>
        </w:rPr>
      </w:pPr>
      <w:r w:rsidRPr="009B274A">
        <w:rPr>
          <w:rFonts w:ascii="宋体" w:eastAsia="宋体" w:hAnsi="宋体" w:cs="Times New Roman" w:hint="eastAsia"/>
          <w:sz w:val="24"/>
          <w:szCs w:val="24"/>
        </w:rPr>
        <w:t>提供ST段分析功能，支持在专门的窗口中分组显示心脏前壁，下壁和侧壁的ST实时片段和参考片段</w:t>
      </w:r>
      <w:r w:rsidRPr="00B60EBC">
        <w:rPr>
          <w:rFonts w:ascii="宋体" w:eastAsia="宋体" w:hAnsi="宋体" w:cs="Times New Roman" w:hint="eastAsia"/>
          <w:b/>
          <w:sz w:val="24"/>
          <w:szCs w:val="24"/>
        </w:rPr>
        <w:t>（投标文件中提供证明材料扫描件）</w:t>
      </w:r>
    </w:p>
    <w:p w:rsidR="00044413" w:rsidRPr="009B274A" w:rsidRDefault="00044413" w:rsidP="00044413">
      <w:pPr>
        <w:numPr>
          <w:ilvl w:val="0"/>
          <w:numId w:val="6"/>
        </w:numPr>
        <w:autoSpaceDE w:val="0"/>
        <w:autoSpaceDN w:val="0"/>
        <w:adjustRightInd w:val="0"/>
        <w:spacing w:line="360" w:lineRule="auto"/>
        <w:rPr>
          <w:rFonts w:ascii="宋体" w:eastAsia="宋体" w:hAnsi="宋体" w:cs="Times New Roman"/>
          <w:sz w:val="24"/>
          <w:szCs w:val="24"/>
        </w:rPr>
      </w:pPr>
      <w:r w:rsidRPr="009B274A">
        <w:rPr>
          <w:rFonts w:ascii="宋体" w:eastAsia="宋体" w:hAnsi="宋体" w:cs="Times New Roman" w:hint="eastAsia"/>
          <w:sz w:val="24"/>
          <w:szCs w:val="24"/>
        </w:rPr>
        <w:t>具有报警图像化指引功能，快速定位参数附件连接问题，提高工作效率</w:t>
      </w:r>
    </w:p>
    <w:p w:rsidR="00044413" w:rsidRPr="00B60EBC" w:rsidRDefault="00044413" w:rsidP="00044413">
      <w:pPr>
        <w:numPr>
          <w:ilvl w:val="0"/>
          <w:numId w:val="6"/>
        </w:numPr>
        <w:autoSpaceDE w:val="0"/>
        <w:autoSpaceDN w:val="0"/>
        <w:adjustRightInd w:val="0"/>
        <w:spacing w:line="360" w:lineRule="auto"/>
        <w:rPr>
          <w:rFonts w:asciiTheme="majorEastAsia" w:eastAsiaTheme="majorEastAsia" w:hAnsiTheme="majorEastAsia" w:cs="Times New Roman"/>
          <w:sz w:val="24"/>
          <w:szCs w:val="24"/>
        </w:rPr>
      </w:pPr>
      <w:r w:rsidRPr="009B274A">
        <w:rPr>
          <w:rFonts w:ascii="宋体" w:eastAsia="宋体" w:hAnsi="宋体" w:cs="Times New Roman" w:hint="eastAsia"/>
          <w:sz w:val="24"/>
          <w:szCs w:val="24"/>
        </w:rPr>
        <w:t>无创血压</w:t>
      </w:r>
      <w:r w:rsidRPr="009B274A">
        <w:rPr>
          <w:rFonts w:ascii="宋体" w:eastAsia="宋体" w:hAnsi="宋体" w:cs="Times New Roman"/>
          <w:sz w:val="24"/>
          <w:szCs w:val="24"/>
        </w:rPr>
        <w:t>提供手动、自动间隔、连续</w:t>
      </w:r>
      <w:r w:rsidRPr="009B274A">
        <w:rPr>
          <w:rFonts w:ascii="宋体" w:eastAsia="宋体" w:hAnsi="宋体" w:cs="Times New Roman" w:hint="eastAsia"/>
          <w:sz w:val="24"/>
          <w:szCs w:val="24"/>
        </w:rPr>
        <w:t>、</w:t>
      </w:r>
      <w:r w:rsidRPr="009B274A">
        <w:rPr>
          <w:rFonts w:ascii="宋体" w:eastAsia="宋体" w:hAnsi="宋体" w:cs="Times New Roman"/>
          <w:sz w:val="24"/>
          <w:szCs w:val="24"/>
        </w:rPr>
        <w:t>序列</w:t>
      </w:r>
      <w:r w:rsidRPr="009B274A">
        <w:rPr>
          <w:rFonts w:ascii="宋体" w:eastAsia="宋体" w:hAnsi="宋体" w:cs="Times New Roman" w:hint="eastAsia"/>
          <w:sz w:val="24"/>
          <w:szCs w:val="24"/>
        </w:rPr>
        <w:t>四</w:t>
      </w:r>
      <w:r w:rsidRPr="009B274A">
        <w:rPr>
          <w:rFonts w:ascii="宋体" w:eastAsia="宋体" w:hAnsi="宋体" w:cs="Times New Roman"/>
          <w:sz w:val="24"/>
          <w:szCs w:val="24"/>
        </w:rPr>
        <w:t>种测量模式</w:t>
      </w:r>
      <w:r w:rsidRPr="009B274A">
        <w:rPr>
          <w:rFonts w:ascii="宋体" w:eastAsia="宋体" w:hAnsi="宋体" w:cs="Times New Roman" w:hint="eastAsia"/>
          <w:sz w:val="24"/>
          <w:szCs w:val="24"/>
        </w:rPr>
        <w:t>；标配成人、儿童、小儿</w:t>
      </w:r>
      <w:r w:rsidRPr="00B60EBC">
        <w:rPr>
          <w:rFonts w:asciiTheme="majorEastAsia" w:eastAsiaTheme="majorEastAsia" w:hAnsiTheme="majorEastAsia" w:cs="Times New Roman" w:hint="eastAsia"/>
          <w:sz w:val="24"/>
          <w:szCs w:val="24"/>
        </w:rPr>
        <w:t>、婴幼儿血压袖带各一套</w:t>
      </w:r>
    </w:p>
    <w:p w:rsidR="00044413" w:rsidRPr="00B60EBC" w:rsidRDefault="00044413" w:rsidP="00044413">
      <w:pPr>
        <w:numPr>
          <w:ilvl w:val="0"/>
          <w:numId w:val="6"/>
        </w:numPr>
        <w:autoSpaceDE w:val="0"/>
        <w:autoSpaceDN w:val="0"/>
        <w:adjustRightInd w:val="0"/>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宋体" w:hint="eastAsia"/>
          <w:sz w:val="24"/>
          <w:szCs w:val="24"/>
        </w:rPr>
        <w:t>配置双通道有创压监测功能，具备波形叠加功能及PPV监测功能，有创监测接头需为开放性，与不同厂家换能器接头匹配</w:t>
      </w:r>
    </w:p>
    <w:p w:rsidR="00044413" w:rsidRPr="00B60EBC" w:rsidRDefault="00044413" w:rsidP="00044413">
      <w:pPr>
        <w:numPr>
          <w:ilvl w:val="0"/>
          <w:numId w:val="6"/>
        </w:numPr>
        <w:autoSpaceDE w:val="0"/>
        <w:autoSpaceDN w:val="0"/>
        <w:adjustRightInd w:val="0"/>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hint="eastAsia"/>
          <w:sz w:val="24"/>
          <w:szCs w:val="24"/>
        </w:rPr>
        <w:t>血氧监测提供灌注指数（PI）的监测，配置指套式血氧探头，支持浸泡清洁与消毒</w:t>
      </w:r>
    </w:p>
    <w:p w:rsidR="00044413" w:rsidRPr="00B60EBC" w:rsidRDefault="00044413" w:rsidP="00044413">
      <w:pPr>
        <w:numPr>
          <w:ilvl w:val="0"/>
          <w:numId w:val="6"/>
        </w:numPr>
        <w:autoSpaceDE w:val="0"/>
        <w:autoSpaceDN w:val="0"/>
        <w:adjustRightInd w:val="0"/>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hint="eastAsia"/>
          <w:sz w:val="24"/>
          <w:szCs w:val="24"/>
        </w:rPr>
        <w:t>可升级旁流法EtCO2监测模块，水槽要求易用快速更换，</w:t>
      </w:r>
      <w:r w:rsidRPr="00B60EBC">
        <w:rPr>
          <w:rFonts w:asciiTheme="majorEastAsia" w:eastAsiaTheme="majorEastAsia" w:hAnsiTheme="majorEastAsia" w:cs="宋体" w:hint="eastAsia"/>
          <w:sz w:val="24"/>
          <w:szCs w:val="24"/>
        </w:rPr>
        <w:t>可监测参数包括：呼末CO</w:t>
      </w:r>
      <w:r w:rsidRPr="00B60EBC">
        <w:rPr>
          <w:rFonts w:asciiTheme="majorEastAsia" w:eastAsiaTheme="majorEastAsia" w:hAnsiTheme="majorEastAsia" w:cs="宋体" w:hint="eastAsia"/>
          <w:sz w:val="24"/>
          <w:szCs w:val="24"/>
          <w:vertAlign w:val="subscript"/>
        </w:rPr>
        <w:t>2</w:t>
      </w:r>
      <w:r w:rsidRPr="00B60EBC">
        <w:rPr>
          <w:rFonts w:asciiTheme="majorEastAsia" w:eastAsiaTheme="majorEastAsia" w:hAnsiTheme="majorEastAsia" w:cs="宋体" w:hint="eastAsia"/>
          <w:sz w:val="24"/>
          <w:szCs w:val="24"/>
        </w:rPr>
        <w:t>（Et CO</w:t>
      </w:r>
      <w:r w:rsidRPr="00B60EBC">
        <w:rPr>
          <w:rFonts w:asciiTheme="majorEastAsia" w:eastAsiaTheme="majorEastAsia" w:hAnsiTheme="majorEastAsia" w:cs="宋体" w:hint="eastAsia"/>
          <w:sz w:val="24"/>
          <w:szCs w:val="24"/>
          <w:vertAlign w:val="subscript"/>
        </w:rPr>
        <w:t>2</w:t>
      </w:r>
      <w:r w:rsidRPr="00B60EBC">
        <w:rPr>
          <w:rFonts w:asciiTheme="majorEastAsia" w:eastAsiaTheme="majorEastAsia" w:hAnsiTheme="majorEastAsia" w:cs="宋体" w:hint="eastAsia"/>
          <w:sz w:val="24"/>
          <w:szCs w:val="24"/>
        </w:rPr>
        <w:t>）、吸入最小CO</w:t>
      </w:r>
      <w:r w:rsidRPr="00B60EBC">
        <w:rPr>
          <w:rFonts w:asciiTheme="majorEastAsia" w:eastAsiaTheme="majorEastAsia" w:hAnsiTheme="majorEastAsia" w:cs="宋体" w:hint="eastAsia"/>
          <w:sz w:val="24"/>
          <w:szCs w:val="24"/>
          <w:vertAlign w:val="subscript"/>
        </w:rPr>
        <w:t>2</w:t>
      </w:r>
      <w:r w:rsidRPr="00B60EBC">
        <w:rPr>
          <w:rFonts w:asciiTheme="majorEastAsia" w:eastAsiaTheme="majorEastAsia" w:hAnsiTheme="majorEastAsia" w:cs="宋体" w:hint="eastAsia"/>
          <w:sz w:val="24"/>
          <w:szCs w:val="24"/>
        </w:rPr>
        <w:t>（Ins CO</w:t>
      </w:r>
      <w:r w:rsidRPr="00B60EBC">
        <w:rPr>
          <w:rFonts w:asciiTheme="majorEastAsia" w:eastAsiaTheme="majorEastAsia" w:hAnsiTheme="majorEastAsia" w:cs="宋体" w:hint="eastAsia"/>
          <w:sz w:val="24"/>
          <w:szCs w:val="24"/>
          <w:vertAlign w:val="subscript"/>
        </w:rPr>
        <w:t>2</w:t>
      </w:r>
      <w:r w:rsidRPr="00B60EBC">
        <w:rPr>
          <w:rFonts w:asciiTheme="majorEastAsia" w:eastAsiaTheme="majorEastAsia" w:hAnsiTheme="majorEastAsia" w:cs="宋体" w:hint="eastAsia"/>
          <w:sz w:val="24"/>
          <w:szCs w:val="24"/>
        </w:rPr>
        <w:t>）、气道呼吸率（AwRR）</w:t>
      </w:r>
    </w:p>
    <w:p w:rsidR="00044413" w:rsidRPr="00B60EBC" w:rsidRDefault="00044413" w:rsidP="00044413">
      <w:pPr>
        <w:numPr>
          <w:ilvl w:val="0"/>
          <w:numId w:val="6"/>
        </w:numPr>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hint="eastAsia"/>
          <w:sz w:val="24"/>
          <w:szCs w:val="24"/>
        </w:rPr>
        <w:t>可升级NMT肌松监测模块，采用三轴加速度方向识别技术，支持TOF，ST0.1，ST1.0，DBS3.2，DBS3.3，PTC测量模式</w:t>
      </w:r>
    </w:p>
    <w:p w:rsidR="00044413" w:rsidRPr="00B60EBC" w:rsidRDefault="00044413" w:rsidP="00044413">
      <w:pPr>
        <w:numPr>
          <w:ilvl w:val="0"/>
          <w:numId w:val="6"/>
        </w:numPr>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hint="eastAsia"/>
          <w:sz w:val="24"/>
          <w:szCs w:val="24"/>
        </w:rPr>
        <w:t>体温监测：支持双通道体温监测，具有温差显示，测量范围：0～50 ℃，标配腔内体温探头</w:t>
      </w:r>
    </w:p>
    <w:p w:rsidR="00044413" w:rsidRPr="00B60EBC" w:rsidRDefault="00044413" w:rsidP="00044413">
      <w:pPr>
        <w:numPr>
          <w:ilvl w:val="0"/>
          <w:numId w:val="6"/>
        </w:numPr>
        <w:autoSpaceDE w:val="0"/>
        <w:autoSpaceDN w:val="0"/>
        <w:adjustRightInd w:val="0"/>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hint="eastAsia"/>
          <w:sz w:val="24"/>
          <w:szCs w:val="24"/>
        </w:rPr>
        <w:t>可升级监测BIS麻醉深度，PiCCO血流动力学，RM呼吸力学，EEG脑电，</w:t>
      </w:r>
      <w:r w:rsidRPr="00B60EBC">
        <w:rPr>
          <w:rFonts w:asciiTheme="majorEastAsia" w:eastAsiaTheme="majorEastAsia" w:hAnsiTheme="majorEastAsia" w:cs="Times New Roman"/>
          <w:sz w:val="24"/>
          <w:szCs w:val="24"/>
        </w:rPr>
        <w:t>rSO2</w:t>
      </w:r>
      <w:r w:rsidRPr="00B60EBC">
        <w:rPr>
          <w:rFonts w:asciiTheme="majorEastAsia" w:eastAsiaTheme="majorEastAsia" w:hAnsiTheme="majorEastAsia" w:cs="Times New Roman" w:hint="eastAsia"/>
          <w:sz w:val="24"/>
          <w:szCs w:val="24"/>
        </w:rPr>
        <w:t>组织血氧监测等参数，方便后期高端监测技术开展</w:t>
      </w:r>
    </w:p>
    <w:p w:rsidR="00044413" w:rsidRPr="00B60EBC" w:rsidRDefault="00044413" w:rsidP="00044413">
      <w:pPr>
        <w:numPr>
          <w:ilvl w:val="0"/>
          <w:numId w:val="6"/>
        </w:numPr>
        <w:autoSpaceDE w:val="0"/>
        <w:autoSpaceDN w:val="0"/>
        <w:adjustRightInd w:val="0"/>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hint="eastAsia"/>
          <w:sz w:val="24"/>
          <w:szCs w:val="24"/>
        </w:rPr>
        <w:t>支持升级与现有麻醉机相连，实现麻醉机设备的信息在监护仪上显示、存储、记录、打印或者用于参与计算</w:t>
      </w:r>
    </w:p>
    <w:p w:rsidR="00044413" w:rsidRPr="00B60EBC" w:rsidRDefault="00044413" w:rsidP="00044413">
      <w:pPr>
        <w:numPr>
          <w:ilvl w:val="0"/>
          <w:numId w:val="6"/>
        </w:numPr>
        <w:autoSpaceDE w:val="0"/>
        <w:autoSpaceDN w:val="0"/>
        <w:adjustRightInd w:val="0"/>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hint="eastAsia"/>
          <w:sz w:val="24"/>
          <w:szCs w:val="24"/>
        </w:rPr>
        <w:t>监护仪可整合输注泵信息，接入输液监护管理系统，并在监护仪屏幕上显示输注泵所输血管活性药的流速变化，与病人心率、血压等生命体征信息的动态短趋势，两者在同一时间轴同步显示</w:t>
      </w:r>
    </w:p>
    <w:p w:rsidR="00044413" w:rsidRPr="00B60EBC" w:rsidRDefault="00044413" w:rsidP="00044413">
      <w:pPr>
        <w:spacing w:line="360" w:lineRule="auto"/>
        <w:ind w:rightChars="-244" w:right="-512"/>
        <w:rPr>
          <w:rFonts w:asciiTheme="majorEastAsia" w:eastAsiaTheme="majorEastAsia" w:hAnsiTheme="majorEastAsia" w:cs="Times New Roman"/>
          <w:sz w:val="24"/>
          <w:szCs w:val="24"/>
        </w:rPr>
      </w:pPr>
      <w:r w:rsidRPr="00B60EBC">
        <w:rPr>
          <w:rFonts w:asciiTheme="majorEastAsia" w:eastAsiaTheme="majorEastAsia" w:hAnsiTheme="majorEastAsia" w:cs="Times New Roman" w:hint="eastAsia"/>
          <w:sz w:val="24"/>
          <w:szCs w:val="24"/>
        </w:rPr>
        <w:t>系统功能：</w:t>
      </w:r>
    </w:p>
    <w:p w:rsidR="00044413" w:rsidRPr="00B60EBC" w:rsidRDefault="00044413" w:rsidP="00044413">
      <w:pPr>
        <w:numPr>
          <w:ilvl w:val="0"/>
          <w:numId w:val="6"/>
        </w:numPr>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sz w:val="24"/>
          <w:szCs w:val="24"/>
        </w:rPr>
        <w:t>大字体界面支持</w:t>
      </w:r>
      <w:r w:rsidRPr="00B60EBC">
        <w:rPr>
          <w:rFonts w:asciiTheme="majorEastAsia" w:eastAsiaTheme="majorEastAsia" w:hAnsiTheme="majorEastAsia" w:cs="Times New Roman" w:hint="eastAsia"/>
          <w:sz w:val="24"/>
          <w:szCs w:val="24"/>
        </w:rPr>
        <w:t>6个参数的设置和显示</w:t>
      </w:r>
    </w:p>
    <w:p w:rsidR="00044413" w:rsidRPr="00B60EBC" w:rsidRDefault="00044413" w:rsidP="00044413">
      <w:pPr>
        <w:numPr>
          <w:ilvl w:val="0"/>
          <w:numId w:val="6"/>
        </w:numPr>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sz w:val="24"/>
          <w:szCs w:val="24"/>
        </w:rPr>
        <w:t>具有图形化报警指示功能，看报警信息更容易</w:t>
      </w:r>
    </w:p>
    <w:p w:rsidR="00044413" w:rsidRPr="00B60EBC" w:rsidRDefault="00044413" w:rsidP="00044413">
      <w:pPr>
        <w:numPr>
          <w:ilvl w:val="0"/>
          <w:numId w:val="6"/>
        </w:numPr>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sz w:val="24"/>
          <w:szCs w:val="24"/>
        </w:rPr>
        <w:t>所有参数报警限自动设置</w:t>
      </w:r>
    </w:p>
    <w:p w:rsidR="00044413" w:rsidRPr="00B60EBC" w:rsidRDefault="00044413" w:rsidP="00044413">
      <w:pPr>
        <w:numPr>
          <w:ilvl w:val="0"/>
          <w:numId w:val="6"/>
        </w:numPr>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hint="eastAsia"/>
          <w:sz w:val="24"/>
          <w:szCs w:val="24"/>
        </w:rPr>
        <w:t>标配具备血液动力学，药物计算，氧合计算，通气计算和肾功能计算功能，</w:t>
      </w:r>
      <w:r w:rsidRPr="0057586B">
        <w:rPr>
          <w:rFonts w:asciiTheme="majorEastAsia" w:eastAsiaTheme="majorEastAsia" w:hAnsiTheme="majorEastAsia" w:cs="Times New Roman" w:hint="eastAsia"/>
          <w:b/>
          <w:sz w:val="24"/>
          <w:szCs w:val="24"/>
        </w:rPr>
        <w:t>投标文件中</w:t>
      </w:r>
      <w:r>
        <w:rPr>
          <w:rFonts w:asciiTheme="majorEastAsia" w:eastAsiaTheme="majorEastAsia" w:hAnsiTheme="majorEastAsia" w:cs="Times New Roman" w:hint="eastAsia"/>
          <w:b/>
          <w:sz w:val="24"/>
          <w:szCs w:val="24"/>
        </w:rPr>
        <w:t>提供证明</w:t>
      </w:r>
      <w:r w:rsidRPr="0057586B">
        <w:rPr>
          <w:rFonts w:asciiTheme="majorEastAsia" w:eastAsiaTheme="majorEastAsia" w:hAnsiTheme="majorEastAsia" w:cs="Times New Roman" w:hint="eastAsia"/>
          <w:b/>
          <w:sz w:val="24"/>
          <w:szCs w:val="24"/>
        </w:rPr>
        <w:t>材料扫描件</w:t>
      </w:r>
      <w:r>
        <w:rPr>
          <w:rFonts w:asciiTheme="majorEastAsia" w:eastAsiaTheme="majorEastAsia" w:hAnsiTheme="majorEastAsia" w:cs="Times New Roman" w:hint="eastAsia"/>
          <w:b/>
          <w:sz w:val="24"/>
          <w:szCs w:val="24"/>
        </w:rPr>
        <w:t>。</w:t>
      </w:r>
    </w:p>
    <w:p w:rsidR="00044413" w:rsidRPr="00B60EBC" w:rsidRDefault="00044413" w:rsidP="00044413">
      <w:pPr>
        <w:numPr>
          <w:ilvl w:val="0"/>
          <w:numId w:val="6"/>
        </w:numPr>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hint="eastAsia"/>
          <w:sz w:val="24"/>
          <w:szCs w:val="24"/>
        </w:rPr>
        <w:lastRenderedPageBreak/>
        <w:t>120小时趋势图表，</w:t>
      </w:r>
      <w:r w:rsidRPr="00B60EBC">
        <w:rPr>
          <w:rFonts w:asciiTheme="majorEastAsia" w:eastAsiaTheme="majorEastAsia" w:hAnsiTheme="majorEastAsia" w:cs="Times New Roman"/>
          <w:sz w:val="24"/>
          <w:szCs w:val="24"/>
        </w:rPr>
        <w:t>1000条事件回顾</w:t>
      </w:r>
      <w:r w:rsidRPr="00B60EBC">
        <w:rPr>
          <w:rFonts w:asciiTheme="majorEastAsia" w:eastAsiaTheme="majorEastAsia" w:hAnsiTheme="majorEastAsia" w:cs="Times New Roman" w:hint="eastAsia"/>
          <w:sz w:val="24"/>
          <w:szCs w:val="24"/>
        </w:rPr>
        <w:t>，48小时全息波形的存储与回顾功能</w:t>
      </w:r>
    </w:p>
    <w:p w:rsidR="00044413" w:rsidRPr="00B60EBC" w:rsidRDefault="00044413" w:rsidP="00044413">
      <w:pPr>
        <w:numPr>
          <w:ilvl w:val="0"/>
          <w:numId w:val="6"/>
        </w:numPr>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hint="eastAsia"/>
          <w:sz w:val="24"/>
          <w:szCs w:val="24"/>
        </w:rPr>
        <w:t>支持升级24小时</w:t>
      </w:r>
      <w:r w:rsidRPr="00B60EBC">
        <w:rPr>
          <w:rFonts w:asciiTheme="majorEastAsia" w:eastAsiaTheme="majorEastAsia" w:hAnsiTheme="majorEastAsia" w:cs="Times New Roman"/>
          <w:sz w:val="24"/>
          <w:szCs w:val="24"/>
        </w:rPr>
        <w:t>心律失常统计</w:t>
      </w:r>
      <w:r w:rsidRPr="00B60EBC">
        <w:rPr>
          <w:rFonts w:asciiTheme="majorEastAsia" w:eastAsiaTheme="majorEastAsia" w:hAnsiTheme="majorEastAsia" w:cs="Times New Roman" w:hint="eastAsia"/>
          <w:sz w:val="24"/>
          <w:szCs w:val="24"/>
        </w:rPr>
        <w:t>，具有24小时</w:t>
      </w:r>
      <w:r w:rsidRPr="00B60EBC">
        <w:rPr>
          <w:rFonts w:asciiTheme="majorEastAsia" w:eastAsiaTheme="majorEastAsia" w:hAnsiTheme="majorEastAsia" w:cs="Times New Roman"/>
          <w:sz w:val="24"/>
          <w:szCs w:val="24"/>
        </w:rPr>
        <w:t>心电综合分析概览</w:t>
      </w:r>
      <w:r w:rsidRPr="00B60EBC">
        <w:rPr>
          <w:rFonts w:asciiTheme="majorEastAsia" w:eastAsiaTheme="majorEastAsia" w:hAnsiTheme="majorEastAsia" w:cs="Times New Roman" w:hint="eastAsia"/>
          <w:sz w:val="24"/>
          <w:szCs w:val="24"/>
        </w:rPr>
        <w:t>（24</w:t>
      </w:r>
      <w:r w:rsidRPr="00B60EBC">
        <w:rPr>
          <w:rFonts w:asciiTheme="majorEastAsia" w:eastAsiaTheme="majorEastAsia" w:hAnsiTheme="majorEastAsia" w:cs="Times New Roman"/>
          <w:sz w:val="24"/>
          <w:szCs w:val="24"/>
        </w:rPr>
        <w:t>h ECG综合分析报告</w:t>
      </w:r>
      <w:r w:rsidRPr="00B60EBC">
        <w:rPr>
          <w:rFonts w:asciiTheme="majorEastAsia" w:eastAsiaTheme="majorEastAsia" w:hAnsiTheme="majorEastAsia" w:cs="Times New Roman" w:hint="eastAsia"/>
          <w:sz w:val="24"/>
          <w:szCs w:val="24"/>
        </w:rPr>
        <w:t>），</w:t>
      </w:r>
      <w:r w:rsidRPr="00B60EBC">
        <w:rPr>
          <w:rFonts w:asciiTheme="majorEastAsia" w:eastAsiaTheme="majorEastAsia" w:hAnsiTheme="majorEastAsia" w:cs="Times New Roman"/>
          <w:sz w:val="24"/>
          <w:szCs w:val="24"/>
        </w:rPr>
        <w:t>能够提供HR、ST、QT/QTc</w:t>
      </w:r>
      <w:r w:rsidRPr="00B60EBC">
        <w:rPr>
          <w:rFonts w:asciiTheme="majorEastAsia" w:eastAsiaTheme="majorEastAsia" w:hAnsiTheme="majorEastAsia" w:cs="Times New Roman" w:hint="eastAsia"/>
          <w:sz w:val="24"/>
          <w:szCs w:val="24"/>
        </w:rPr>
        <w:t>、</w:t>
      </w:r>
      <w:r w:rsidRPr="00B60EBC">
        <w:rPr>
          <w:rFonts w:asciiTheme="majorEastAsia" w:eastAsiaTheme="majorEastAsia" w:hAnsiTheme="majorEastAsia" w:cs="Times New Roman"/>
          <w:sz w:val="24"/>
          <w:szCs w:val="24"/>
        </w:rPr>
        <w:t>心律失常、起搏的统计结果</w:t>
      </w:r>
      <w:r w:rsidRPr="00B60EBC">
        <w:rPr>
          <w:rFonts w:asciiTheme="majorEastAsia" w:eastAsiaTheme="majorEastAsia" w:hAnsiTheme="majorEastAsia" w:cs="Times New Roman" w:hint="eastAsia"/>
          <w:sz w:val="24"/>
          <w:szCs w:val="24"/>
        </w:rPr>
        <w:t>，</w:t>
      </w:r>
      <w:r w:rsidRPr="00B60EBC">
        <w:rPr>
          <w:rFonts w:asciiTheme="majorEastAsia" w:eastAsiaTheme="majorEastAsia" w:hAnsiTheme="majorEastAsia" w:cs="Times New Roman"/>
          <w:sz w:val="24"/>
          <w:szCs w:val="24"/>
        </w:rPr>
        <w:t>并能够查看细节。</w:t>
      </w:r>
    </w:p>
    <w:p w:rsidR="00044413" w:rsidRPr="00B60EBC" w:rsidRDefault="00044413" w:rsidP="00044413">
      <w:pPr>
        <w:numPr>
          <w:ilvl w:val="0"/>
          <w:numId w:val="6"/>
        </w:numPr>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sz w:val="24"/>
          <w:szCs w:val="24"/>
        </w:rPr>
        <w:t>具有在线帮助功能，能够指导用户掌握如何设置参数</w:t>
      </w:r>
      <w:r w:rsidRPr="00B60EBC">
        <w:rPr>
          <w:rFonts w:asciiTheme="majorEastAsia" w:eastAsiaTheme="majorEastAsia" w:hAnsiTheme="majorEastAsia" w:cs="Times New Roman" w:hint="eastAsia"/>
          <w:sz w:val="24"/>
          <w:szCs w:val="24"/>
        </w:rPr>
        <w:t>，</w:t>
      </w:r>
      <w:r w:rsidRPr="00B60EBC">
        <w:rPr>
          <w:rFonts w:asciiTheme="majorEastAsia" w:eastAsiaTheme="majorEastAsia" w:hAnsiTheme="majorEastAsia" w:cs="Times New Roman"/>
          <w:sz w:val="24"/>
          <w:szCs w:val="24"/>
        </w:rPr>
        <w:t>具有高级参数指导功能，能够指导用户掌握高级参数的使用方法</w:t>
      </w:r>
    </w:p>
    <w:p w:rsidR="00044413" w:rsidRPr="00B60EBC" w:rsidRDefault="00044413" w:rsidP="00044413">
      <w:pPr>
        <w:numPr>
          <w:ilvl w:val="0"/>
          <w:numId w:val="6"/>
        </w:numPr>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hint="eastAsia"/>
          <w:sz w:val="24"/>
          <w:szCs w:val="24"/>
        </w:rPr>
        <w:t>工作模式提供：监护模式、待机模式、</w:t>
      </w:r>
      <w:r w:rsidRPr="00B60EBC">
        <w:rPr>
          <w:rFonts w:asciiTheme="majorEastAsia" w:eastAsiaTheme="majorEastAsia" w:hAnsiTheme="majorEastAsia" w:cs="Times New Roman"/>
          <w:sz w:val="24"/>
          <w:szCs w:val="24"/>
        </w:rPr>
        <w:t>体外循环模式模式、插管模式，夜间模式、隐私模式、演示模式。</w:t>
      </w:r>
    </w:p>
    <w:p w:rsidR="00044413" w:rsidRPr="00B60EBC" w:rsidRDefault="00044413" w:rsidP="00044413">
      <w:pPr>
        <w:numPr>
          <w:ilvl w:val="0"/>
          <w:numId w:val="6"/>
        </w:numPr>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hint="eastAsia"/>
          <w:sz w:val="24"/>
          <w:szCs w:val="24"/>
        </w:rPr>
        <w:t>标配具有专业</w:t>
      </w:r>
      <w:r w:rsidRPr="00B60EBC">
        <w:rPr>
          <w:rFonts w:asciiTheme="majorEastAsia" w:eastAsiaTheme="majorEastAsia" w:hAnsiTheme="majorEastAsia" w:cs="Times New Roman"/>
          <w:sz w:val="24"/>
          <w:szCs w:val="24"/>
        </w:rPr>
        <w:t>的</w:t>
      </w:r>
      <w:r w:rsidRPr="00B60EBC">
        <w:rPr>
          <w:rFonts w:asciiTheme="majorEastAsia" w:eastAsiaTheme="majorEastAsia" w:hAnsiTheme="majorEastAsia" w:cs="Times New Roman" w:hint="eastAsia"/>
          <w:sz w:val="24"/>
          <w:szCs w:val="24"/>
        </w:rPr>
        <w:t>血流动力学</w:t>
      </w:r>
      <w:r w:rsidRPr="00B60EBC">
        <w:rPr>
          <w:rFonts w:asciiTheme="majorEastAsia" w:eastAsiaTheme="majorEastAsia" w:hAnsiTheme="majorEastAsia" w:cs="Times New Roman"/>
          <w:sz w:val="24"/>
          <w:szCs w:val="24"/>
        </w:rPr>
        <w:t>辅助应用，能够图形化显示监测参数</w:t>
      </w:r>
      <w:r w:rsidRPr="00B60EBC">
        <w:rPr>
          <w:rFonts w:asciiTheme="majorEastAsia" w:eastAsiaTheme="majorEastAsia" w:hAnsiTheme="majorEastAsia" w:cs="Times New Roman" w:hint="eastAsia"/>
          <w:sz w:val="24"/>
          <w:szCs w:val="24"/>
        </w:rPr>
        <w:t>，</w:t>
      </w:r>
      <w:r w:rsidRPr="00B60EBC">
        <w:rPr>
          <w:rFonts w:asciiTheme="majorEastAsia" w:eastAsiaTheme="majorEastAsia" w:hAnsiTheme="majorEastAsia" w:cs="Times New Roman"/>
          <w:sz w:val="24"/>
          <w:szCs w:val="24"/>
        </w:rPr>
        <w:t>体现参数</w:t>
      </w:r>
      <w:r w:rsidRPr="00B60EBC">
        <w:rPr>
          <w:rFonts w:asciiTheme="majorEastAsia" w:eastAsiaTheme="majorEastAsia" w:hAnsiTheme="majorEastAsia" w:cs="Times New Roman" w:hint="eastAsia"/>
          <w:sz w:val="24"/>
          <w:szCs w:val="24"/>
        </w:rPr>
        <w:t>之间</w:t>
      </w:r>
      <w:r w:rsidRPr="00B60EBC">
        <w:rPr>
          <w:rFonts w:asciiTheme="majorEastAsia" w:eastAsiaTheme="majorEastAsia" w:hAnsiTheme="majorEastAsia" w:cs="Times New Roman"/>
          <w:sz w:val="24"/>
          <w:szCs w:val="24"/>
        </w:rPr>
        <w:t>的关系</w:t>
      </w:r>
      <w:r w:rsidRPr="00B60EBC">
        <w:rPr>
          <w:rFonts w:asciiTheme="majorEastAsia" w:eastAsiaTheme="majorEastAsia" w:hAnsiTheme="majorEastAsia" w:cs="Times New Roman" w:hint="eastAsia"/>
          <w:sz w:val="24"/>
          <w:szCs w:val="24"/>
        </w:rPr>
        <w:t>，</w:t>
      </w:r>
      <w:r w:rsidRPr="00B60EBC">
        <w:rPr>
          <w:rFonts w:asciiTheme="majorEastAsia" w:eastAsiaTheme="majorEastAsia" w:hAnsiTheme="majorEastAsia" w:cs="Times New Roman"/>
          <w:sz w:val="24"/>
          <w:szCs w:val="24"/>
        </w:rPr>
        <w:t>提供目标治疗决策建议，提供抬腿试验辅助工具，提供</w:t>
      </w:r>
      <w:r w:rsidRPr="00B60EBC">
        <w:rPr>
          <w:rFonts w:asciiTheme="majorEastAsia" w:eastAsiaTheme="majorEastAsia" w:hAnsiTheme="majorEastAsia" w:cs="Times New Roman" w:hint="eastAsia"/>
          <w:sz w:val="24"/>
          <w:szCs w:val="24"/>
        </w:rPr>
        <w:t>心</w:t>
      </w:r>
      <w:r w:rsidRPr="00B60EBC">
        <w:rPr>
          <w:rFonts w:asciiTheme="majorEastAsia" w:eastAsiaTheme="majorEastAsia" w:hAnsiTheme="majorEastAsia" w:cs="Times New Roman"/>
          <w:sz w:val="24"/>
          <w:szCs w:val="24"/>
        </w:rPr>
        <w:t>功能图</w:t>
      </w:r>
      <w:r w:rsidRPr="00B60EBC">
        <w:rPr>
          <w:rFonts w:asciiTheme="majorEastAsia" w:eastAsiaTheme="majorEastAsia" w:hAnsiTheme="majorEastAsia" w:cs="Times New Roman" w:hint="eastAsia"/>
          <w:sz w:val="24"/>
          <w:szCs w:val="24"/>
        </w:rPr>
        <w:t>指示</w:t>
      </w:r>
      <w:r w:rsidRPr="00B60EBC">
        <w:rPr>
          <w:rFonts w:asciiTheme="majorEastAsia" w:eastAsiaTheme="majorEastAsia" w:hAnsiTheme="majorEastAsia" w:cs="Times New Roman"/>
          <w:sz w:val="24"/>
          <w:szCs w:val="24"/>
        </w:rPr>
        <w:t>，提供蛛网图参数跟踪</w:t>
      </w:r>
      <w:r w:rsidRPr="00B60EBC">
        <w:rPr>
          <w:rFonts w:asciiTheme="majorEastAsia" w:eastAsiaTheme="majorEastAsia" w:hAnsiTheme="majorEastAsia" w:cs="Times New Roman" w:hint="eastAsia"/>
          <w:sz w:val="24"/>
          <w:szCs w:val="24"/>
        </w:rPr>
        <w:t>。</w:t>
      </w:r>
    </w:p>
    <w:p w:rsidR="00044413" w:rsidRPr="00DC4CF1" w:rsidRDefault="00044413" w:rsidP="00044413">
      <w:pPr>
        <w:numPr>
          <w:ilvl w:val="0"/>
          <w:numId w:val="6"/>
        </w:numPr>
        <w:spacing w:line="360" w:lineRule="auto"/>
        <w:rPr>
          <w:rFonts w:asciiTheme="majorEastAsia" w:eastAsiaTheme="majorEastAsia" w:hAnsiTheme="majorEastAsia" w:cs="Times New Roman"/>
          <w:sz w:val="24"/>
          <w:szCs w:val="24"/>
        </w:rPr>
      </w:pPr>
      <w:r w:rsidRPr="00B60EBC">
        <w:rPr>
          <w:rFonts w:asciiTheme="majorEastAsia" w:eastAsiaTheme="majorEastAsia" w:hAnsiTheme="majorEastAsia" w:cs="Times New Roman" w:hint="eastAsia"/>
          <w:sz w:val="24"/>
          <w:szCs w:val="24"/>
        </w:rPr>
        <w:t>具备趋势共存界面、呼吸氧合图界面，大字体显示界面，及标准显示界面等多种显示界面</w:t>
      </w:r>
      <w:r>
        <w:rPr>
          <w:rFonts w:asciiTheme="majorEastAsia" w:eastAsiaTheme="majorEastAsia" w:hAnsiTheme="majorEastAsia" w:cs="Times New Roman" w:hint="eastAsia"/>
          <w:sz w:val="24"/>
          <w:szCs w:val="24"/>
        </w:rPr>
        <w:t>。</w:t>
      </w:r>
    </w:p>
    <w:p w:rsidR="00044413" w:rsidRPr="009B274A" w:rsidRDefault="00044413" w:rsidP="00044413">
      <w:pPr>
        <w:rPr>
          <w:rFonts w:ascii="Calibri" w:eastAsia="宋体" w:hAnsi="Calibri" w:cs="Times New Roman"/>
          <w:b/>
          <w:bCs/>
          <w:sz w:val="28"/>
          <w:szCs w:val="28"/>
        </w:rPr>
      </w:pPr>
      <w:r>
        <w:rPr>
          <w:rFonts w:ascii="Calibri" w:eastAsia="宋体" w:hAnsi="Calibri" w:cs="Times New Roman" w:hint="eastAsia"/>
          <w:b/>
          <w:bCs/>
          <w:sz w:val="28"/>
          <w:szCs w:val="28"/>
        </w:rPr>
        <w:t>（九）</w:t>
      </w:r>
      <w:r w:rsidRPr="009B274A">
        <w:rPr>
          <w:rFonts w:ascii="Calibri" w:eastAsia="宋体" w:hAnsi="Calibri" w:cs="Times New Roman" w:hint="eastAsia"/>
          <w:b/>
          <w:bCs/>
          <w:sz w:val="28"/>
          <w:szCs w:val="28"/>
        </w:rPr>
        <w:t>病人监护仪</w:t>
      </w:r>
      <w:r w:rsidRPr="009B274A">
        <w:rPr>
          <w:rFonts w:ascii="Calibri" w:eastAsia="宋体" w:hAnsi="Calibri" w:cs="Times New Roman" w:hint="eastAsia"/>
          <w:b/>
          <w:bCs/>
          <w:sz w:val="28"/>
          <w:szCs w:val="28"/>
        </w:rPr>
        <w:t>3</w:t>
      </w:r>
    </w:p>
    <w:p w:rsidR="00044413" w:rsidRPr="0059072F" w:rsidRDefault="00044413" w:rsidP="00044413">
      <w:pPr>
        <w:numPr>
          <w:ilvl w:val="0"/>
          <w:numId w:val="7"/>
        </w:numPr>
        <w:spacing w:beforeLines="50" w:before="156" w:line="360" w:lineRule="auto"/>
        <w:ind w:left="357" w:hanging="357"/>
        <w:rPr>
          <w:rFonts w:asciiTheme="majorEastAsia" w:eastAsiaTheme="majorEastAsia" w:hAnsiTheme="majorEastAsia" w:cs="Times New Roman"/>
          <w:b/>
          <w:sz w:val="24"/>
          <w:szCs w:val="24"/>
        </w:rPr>
      </w:pPr>
      <w:r w:rsidRPr="0059072F">
        <w:rPr>
          <w:rFonts w:asciiTheme="majorEastAsia" w:eastAsiaTheme="majorEastAsia" w:hAnsiTheme="majorEastAsia" w:cs="Times New Roman" w:hint="eastAsia"/>
          <w:b/>
          <w:sz w:val="24"/>
          <w:szCs w:val="24"/>
        </w:rPr>
        <w:t>监护仪主机及软件</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监护仪为插件式设计，支持外接≥2个模块插件箱, 每个插件箱槽位≥8个</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提供主机固定安装支架，保证设备临床应用的固定和安全</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主机采用无风扇设计，安静、不扬尘</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主机支持内置可充电锂电池，供电时间≥1小时</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监护仪具有药物计算、血液动力学计算、氧合计算、通气计算、肾功能计算及结果回顾存储功能</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提供HL7标准化通信协议，满足科室信息化联通</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提供夜间模式，隐私模式，演示模式，待机模式和体外循环模式</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监护仪设计使用年限≥8年</w:t>
      </w:r>
    </w:p>
    <w:p w:rsidR="00044413" w:rsidRPr="0059072F" w:rsidRDefault="00044413" w:rsidP="00044413">
      <w:pPr>
        <w:numPr>
          <w:ilvl w:val="0"/>
          <w:numId w:val="7"/>
        </w:numPr>
        <w:spacing w:beforeLines="50" w:before="156" w:line="360" w:lineRule="auto"/>
        <w:ind w:left="357" w:hanging="357"/>
        <w:rPr>
          <w:rFonts w:asciiTheme="majorEastAsia" w:eastAsiaTheme="majorEastAsia" w:hAnsiTheme="majorEastAsia" w:cs="Times New Roman"/>
          <w:b/>
          <w:sz w:val="24"/>
          <w:szCs w:val="24"/>
        </w:rPr>
      </w:pPr>
      <w:r w:rsidRPr="0059072F">
        <w:rPr>
          <w:rFonts w:asciiTheme="majorEastAsia" w:eastAsiaTheme="majorEastAsia" w:hAnsiTheme="majorEastAsia" w:cs="Times New Roman" w:hint="eastAsia"/>
          <w:b/>
          <w:sz w:val="24"/>
          <w:szCs w:val="24"/>
        </w:rPr>
        <w:t>监护仪屏幕及显示</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★采用彩色液晶显示屏，屏幕≥19英寸彩色液晶触摸屏，屏幕具有自动感应环境光线调整屏幕亮度功能，屏幕分辨率≥1680×1050，波形显示通道数≥13道</w:t>
      </w:r>
    </w:p>
    <w:p w:rsidR="00044413" w:rsidRPr="0059072F" w:rsidRDefault="00044413" w:rsidP="00044413">
      <w:pPr>
        <w:numPr>
          <w:ilvl w:val="0"/>
          <w:numId w:val="7"/>
        </w:numPr>
        <w:spacing w:beforeLines="50" w:before="156" w:line="360" w:lineRule="auto"/>
        <w:ind w:left="357" w:hanging="357"/>
        <w:rPr>
          <w:rFonts w:asciiTheme="majorEastAsia" w:eastAsiaTheme="majorEastAsia" w:hAnsiTheme="majorEastAsia" w:cs="Times New Roman"/>
          <w:b/>
          <w:sz w:val="24"/>
          <w:szCs w:val="24"/>
        </w:rPr>
      </w:pPr>
      <w:r w:rsidRPr="0059072F">
        <w:rPr>
          <w:rFonts w:asciiTheme="majorEastAsia" w:eastAsiaTheme="majorEastAsia" w:hAnsiTheme="majorEastAsia" w:cs="Times New Roman" w:hint="eastAsia"/>
          <w:b/>
          <w:sz w:val="24"/>
          <w:szCs w:val="24"/>
        </w:rPr>
        <w:lastRenderedPageBreak/>
        <w:t>监测功能</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监护仪多参数集成监测模块具备3/5导ECG、Resp、SpO2、PR、NIBP、双通道Temp和双通道IBP的同时监测功能</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多功能参数模块拔出后可以升级作为一个独立的监护仪使用，满足临床转运病人的需要。显示屏幕≥5英寸触摸屏，内置锂电池，供电时间≥5小时</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支持升级PiCCO参数模块，模块支持热插拔，即插即用</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支持升级BIS参数模块，模块支持热插拔，即插即用</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支持升级旁流呼末CO</w:t>
      </w:r>
      <w:r w:rsidRPr="0059072F">
        <w:rPr>
          <w:rFonts w:asciiTheme="majorEastAsia" w:eastAsiaTheme="majorEastAsia" w:hAnsiTheme="majorEastAsia" w:cs="Times New Roman" w:hint="eastAsia"/>
          <w:sz w:val="24"/>
          <w:szCs w:val="24"/>
          <w:vertAlign w:val="subscript"/>
        </w:rPr>
        <w:t>2</w:t>
      </w:r>
      <w:r w:rsidRPr="0059072F">
        <w:rPr>
          <w:rFonts w:asciiTheme="majorEastAsia" w:eastAsiaTheme="majorEastAsia" w:hAnsiTheme="majorEastAsia" w:cs="Times New Roman" w:hint="eastAsia"/>
          <w:sz w:val="24"/>
          <w:szCs w:val="24"/>
        </w:rPr>
        <w:t>模块，配置顺磁氧监测技术进行O</w:t>
      </w:r>
      <w:r w:rsidRPr="0059072F">
        <w:rPr>
          <w:rFonts w:asciiTheme="majorEastAsia" w:eastAsiaTheme="majorEastAsia" w:hAnsiTheme="majorEastAsia" w:cs="Times New Roman" w:hint="eastAsia"/>
          <w:sz w:val="24"/>
          <w:szCs w:val="24"/>
          <w:vertAlign w:val="subscript"/>
        </w:rPr>
        <w:t>2</w:t>
      </w:r>
      <w:r w:rsidRPr="0059072F">
        <w:rPr>
          <w:rFonts w:asciiTheme="majorEastAsia" w:eastAsiaTheme="majorEastAsia" w:hAnsiTheme="majorEastAsia" w:cs="Times New Roman" w:hint="eastAsia"/>
          <w:sz w:val="24"/>
          <w:szCs w:val="24"/>
        </w:rPr>
        <w:t>浓度实时监测，模块支持热插拔，即插即用</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支持</w:t>
      </w:r>
      <w:r>
        <w:rPr>
          <w:rFonts w:asciiTheme="majorEastAsia" w:eastAsiaTheme="majorEastAsia" w:hAnsiTheme="majorEastAsia" w:cs="Times New Roman" w:hint="eastAsia"/>
          <w:sz w:val="24"/>
          <w:szCs w:val="24"/>
        </w:rPr>
        <w:t>升级</w:t>
      </w:r>
      <w:r w:rsidRPr="0059072F">
        <w:rPr>
          <w:rFonts w:asciiTheme="majorEastAsia" w:eastAsiaTheme="majorEastAsia" w:hAnsiTheme="majorEastAsia" w:cs="Times New Roman" w:hint="eastAsia"/>
          <w:sz w:val="24"/>
          <w:szCs w:val="24"/>
        </w:rPr>
        <w:t>组织氧rSO</w:t>
      </w:r>
      <w:r w:rsidRPr="0057586B">
        <w:rPr>
          <w:rFonts w:asciiTheme="majorEastAsia" w:eastAsiaTheme="majorEastAsia" w:hAnsiTheme="majorEastAsia" w:cs="Times New Roman" w:hint="eastAsia"/>
          <w:sz w:val="24"/>
          <w:szCs w:val="24"/>
        </w:rPr>
        <w:t>2</w:t>
      </w:r>
      <w:r w:rsidRPr="0059072F">
        <w:rPr>
          <w:rFonts w:asciiTheme="majorEastAsia" w:eastAsiaTheme="majorEastAsia" w:hAnsiTheme="majorEastAsia" w:cs="Times New Roman" w:hint="eastAsia"/>
          <w:sz w:val="24"/>
          <w:szCs w:val="24"/>
        </w:rPr>
        <w:t>模块，模块支持热插拔，即插即用</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支持升级EEG参数模块，模块支持热插拔，即插即用</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支持升级NMT参数模块，模块支持热插拔，即插即用</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支持升级ICG参数模块，模块支持热插拔，即插即用</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支持提供信息化联通模块，将床旁设备如呼吸机或麻醉机的信息通信集成到监护仪，模块支持热插拔，即插即用</w:t>
      </w:r>
    </w:p>
    <w:p w:rsidR="00044413" w:rsidRPr="0059072F" w:rsidRDefault="00044413" w:rsidP="00044413">
      <w:pPr>
        <w:numPr>
          <w:ilvl w:val="0"/>
          <w:numId w:val="7"/>
        </w:numPr>
        <w:spacing w:beforeLines="50" w:before="156" w:line="360" w:lineRule="auto"/>
        <w:ind w:left="357" w:hanging="357"/>
        <w:rPr>
          <w:rFonts w:asciiTheme="majorEastAsia" w:eastAsiaTheme="majorEastAsia" w:hAnsiTheme="majorEastAsia" w:cs="Times New Roman"/>
          <w:b/>
          <w:sz w:val="24"/>
          <w:szCs w:val="24"/>
        </w:rPr>
      </w:pPr>
      <w:r w:rsidRPr="0059072F">
        <w:rPr>
          <w:rFonts w:asciiTheme="majorEastAsia" w:eastAsiaTheme="majorEastAsia" w:hAnsiTheme="majorEastAsia" w:cs="Times New Roman" w:hint="eastAsia"/>
          <w:b/>
          <w:sz w:val="24"/>
          <w:szCs w:val="24"/>
        </w:rPr>
        <w:t>ECG监护</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color w:val="000000"/>
          <w:sz w:val="24"/>
          <w:szCs w:val="24"/>
        </w:rPr>
        <w:t>★</w:t>
      </w:r>
      <w:r w:rsidRPr="0059072F">
        <w:rPr>
          <w:rFonts w:asciiTheme="majorEastAsia" w:eastAsiaTheme="majorEastAsia" w:hAnsiTheme="majorEastAsia" w:cs="Times New Roman" w:hint="eastAsia"/>
          <w:sz w:val="24"/>
          <w:szCs w:val="24"/>
        </w:rPr>
        <w:t>标配3/5导ECG，支持导联类型自动识别，提供≥4通道导联同步心电算法，保证心率和心律失常分析的准确性；≥25种心律失常分析，同屏12导ST段波形片段实时显示，QT/QTc实时连续监测和起搏器分析功能</w:t>
      </w:r>
    </w:p>
    <w:p w:rsidR="00044413" w:rsidRPr="0059072F" w:rsidRDefault="00044413" w:rsidP="00044413">
      <w:pPr>
        <w:numPr>
          <w:ilvl w:val="0"/>
          <w:numId w:val="7"/>
        </w:numPr>
        <w:spacing w:beforeLines="50" w:before="156" w:line="360" w:lineRule="auto"/>
        <w:ind w:left="357" w:hanging="357"/>
        <w:rPr>
          <w:rFonts w:asciiTheme="majorEastAsia" w:eastAsiaTheme="majorEastAsia" w:hAnsiTheme="majorEastAsia" w:cs="Times New Roman"/>
          <w:b/>
          <w:sz w:val="24"/>
          <w:szCs w:val="24"/>
        </w:rPr>
      </w:pPr>
      <w:r w:rsidRPr="0059072F">
        <w:rPr>
          <w:rFonts w:asciiTheme="majorEastAsia" w:eastAsiaTheme="majorEastAsia" w:hAnsiTheme="majorEastAsia" w:cs="Times New Roman" w:hint="eastAsia"/>
          <w:b/>
          <w:sz w:val="24"/>
          <w:szCs w:val="24"/>
        </w:rPr>
        <w:t>NIBP监护</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适用于成人，小儿和新生儿</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支持手动测量、自动间隔测量、连续测量和序列测量</w:t>
      </w:r>
    </w:p>
    <w:p w:rsidR="00044413" w:rsidRPr="0059072F" w:rsidRDefault="00044413" w:rsidP="00044413">
      <w:pPr>
        <w:numPr>
          <w:ilvl w:val="0"/>
          <w:numId w:val="7"/>
        </w:numPr>
        <w:spacing w:beforeLines="50" w:before="156" w:line="360" w:lineRule="auto"/>
        <w:ind w:left="357" w:hanging="357"/>
        <w:rPr>
          <w:rFonts w:asciiTheme="majorEastAsia" w:eastAsiaTheme="majorEastAsia" w:hAnsiTheme="majorEastAsia" w:cs="Times New Roman"/>
          <w:b/>
          <w:sz w:val="24"/>
          <w:szCs w:val="24"/>
        </w:rPr>
      </w:pPr>
      <w:r w:rsidRPr="0059072F">
        <w:rPr>
          <w:rFonts w:asciiTheme="majorEastAsia" w:eastAsiaTheme="majorEastAsia" w:hAnsiTheme="majorEastAsia" w:cs="Times New Roman" w:hint="eastAsia"/>
          <w:b/>
          <w:sz w:val="24"/>
          <w:szCs w:val="24"/>
        </w:rPr>
        <w:t>IBP监护</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适用于成人，小儿和新生儿</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支持≥8通道IBP有创压同时监测</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支持颅内压ICP，PPV和PAWP参数监测</w:t>
      </w:r>
    </w:p>
    <w:p w:rsidR="00044413" w:rsidRPr="0059072F" w:rsidRDefault="00044413" w:rsidP="00044413">
      <w:pPr>
        <w:numPr>
          <w:ilvl w:val="0"/>
          <w:numId w:val="7"/>
        </w:numPr>
        <w:spacing w:beforeLines="50" w:before="156" w:line="360" w:lineRule="auto"/>
        <w:ind w:left="357" w:hanging="357"/>
        <w:rPr>
          <w:rFonts w:asciiTheme="majorEastAsia" w:eastAsiaTheme="majorEastAsia" w:hAnsiTheme="majorEastAsia" w:cs="Times New Roman"/>
          <w:b/>
          <w:sz w:val="24"/>
          <w:szCs w:val="24"/>
        </w:rPr>
      </w:pPr>
      <w:r w:rsidRPr="0059072F">
        <w:rPr>
          <w:rFonts w:asciiTheme="majorEastAsia" w:eastAsiaTheme="majorEastAsia" w:hAnsiTheme="majorEastAsia" w:cs="Times New Roman" w:hint="eastAsia"/>
          <w:b/>
          <w:sz w:val="24"/>
          <w:szCs w:val="24"/>
        </w:rPr>
        <w:t>死腔监测</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适用于成人和小儿</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lastRenderedPageBreak/>
        <w:t>提供测量容积二氧化碳参数（</w:t>
      </w:r>
      <w:r w:rsidRPr="0059072F">
        <w:rPr>
          <w:rFonts w:asciiTheme="majorEastAsia" w:eastAsiaTheme="majorEastAsia" w:hAnsiTheme="majorEastAsia" w:cs="Times New Roman"/>
          <w:sz w:val="24"/>
          <w:szCs w:val="24"/>
        </w:rPr>
        <w:t>VCO2</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MVCO2</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FeCO2</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SlopeCO2</w:t>
      </w:r>
      <w:r w:rsidRPr="0059072F">
        <w:rPr>
          <w:rFonts w:asciiTheme="majorEastAsia" w:eastAsiaTheme="majorEastAsia" w:hAnsiTheme="majorEastAsia" w:cs="Times New Roman" w:hint="eastAsia"/>
          <w:sz w:val="24"/>
          <w:szCs w:val="24"/>
        </w:rPr>
        <w:t>）、通气参数（</w:t>
      </w:r>
      <w:r w:rsidRPr="0059072F">
        <w:rPr>
          <w:rFonts w:asciiTheme="majorEastAsia" w:eastAsiaTheme="majorEastAsia" w:hAnsiTheme="majorEastAsia" w:cs="Times New Roman"/>
          <w:sz w:val="24"/>
          <w:szCs w:val="24"/>
        </w:rPr>
        <w:t>Vtalv</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MValv</w:t>
      </w:r>
      <w:r w:rsidRPr="0059072F">
        <w:rPr>
          <w:rFonts w:asciiTheme="majorEastAsia" w:eastAsiaTheme="majorEastAsia" w:hAnsiTheme="majorEastAsia" w:cs="Times New Roman" w:hint="eastAsia"/>
          <w:sz w:val="24"/>
          <w:szCs w:val="24"/>
        </w:rPr>
        <w:t>）和死腔参数（</w:t>
      </w:r>
      <w:r w:rsidRPr="0059072F">
        <w:rPr>
          <w:rFonts w:asciiTheme="majorEastAsia" w:eastAsiaTheme="majorEastAsia" w:hAnsiTheme="majorEastAsia" w:cs="Times New Roman"/>
          <w:sz w:val="24"/>
          <w:szCs w:val="24"/>
        </w:rPr>
        <w:t>Vdaw</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Vdaw/Vt</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Vdalv</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Vdalv/Vt</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Vdphy</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Vd/Vt</w:t>
      </w:r>
      <w:r w:rsidRPr="0059072F">
        <w:rPr>
          <w:rFonts w:asciiTheme="majorEastAsia" w:eastAsiaTheme="majorEastAsia" w:hAnsiTheme="majorEastAsia" w:cs="Times New Roman" w:hint="eastAsia"/>
          <w:sz w:val="24"/>
          <w:szCs w:val="24"/>
        </w:rPr>
        <w:t>）。</w:t>
      </w:r>
    </w:p>
    <w:p w:rsidR="00044413" w:rsidRPr="0059072F" w:rsidRDefault="00044413" w:rsidP="00044413">
      <w:pPr>
        <w:numPr>
          <w:ilvl w:val="0"/>
          <w:numId w:val="7"/>
        </w:numPr>
        <w:spacing w:beforeLines="50" w:before="156" w:line="360" w:lineRule="auto"/>
        <w:ind w:left="357" w:hanging="357"/>
        <w:rPr>
          <w:rFonts w:asciiTheme="majorEastAsia" w:eastAsiaTheme="majorEastAsia" w:hAnsiTheme="majorEastAsia" w:cs="Times New Roman"/>
          <w:b/>
          <w:sz w:val="24"/>
          <w:szCs w:val="24"/>
        </w:rPr>
      </w:pPr>
      <w:r w:rsidRPr="0059072F">
        <w:rPr>
          <w:rFonts w:asciiTheme="majorEastAsia" w:eastAsiaTheme="majorEastAsia" w:hAnsiTheme="majorEastAsia" w:cs="Times New Roman" w:hint="eastAsia"/>
          <w:b/>
          <w:sz w:val="24"/>
          <w:szCs w:val="24"/>
        </w:rPr>
        <w:t>数据存储</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监护仪支持掉电存储功能</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监护仪支持全息波形存储与回顾≥24小时</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监护仪支持报警事件存储与回顾≥800个</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监护仪支持≥120小时趋势数据的存储与回顾</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监护仪支持≥120小时ST波形片段的存储与回顾</w:t>
      </w:r>
    </w:p>
    <w:p w:rsidR="00044413" w:rsidRPr="0059072F" w:rsidRDefault="00044413" w:rsidP="00044413">
      <w:pPr>
        <w:numPr>
          <w:ilvl w:val="1"/>
          <w:numId w:val="7"/>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患者离开科室，监护仪状态由接收患者到解除患者后，患者数据不删除，支持在监护仪回顾历史病人数据</w:t>
      </w:r>
    </w:p>
    <w:p w:rsidR="00044413" w:rsidRPr="009B274A" w:rsidRDefault="00044413" w:rsidP="00044413">
      <w:pPr>
        <w:rPr>
          <w:rFonts w:ascii="Calibri" w:eastAsia="宋体" w:hAnsi="Calibri" w:cs="Times New Roman"/>
          <w:b/>
          <w:bCs/>
          <w:sz w:val="28"/>
          <w:szCs w:val="28"/>
        </w:rPr>
      </w:pPr>
      <w:r>
        <w:rPr>
          <w:rFonts w:ascii="Calibri" w:eastAsia="宋体" w:hAnsi="Calibri" w:cs="Times New Roman" w:hint="eastAsia"/>
          <w:b/>
          <w:bCs/>
          <w:sz w:val="28"/>
          <w:szCs w:val="28"/>
        </w:rPr>
        <w:t>（十）</w:t>
      </w:r>
      <w:r w:rsidRPr="009B274A">
        <w:rPr>
          <w:rFonts w:ascii="Calibri" w:eastAsia="宋体" w:hAnsi="Calibri" w:cs="Times New Roman" w:hint="eastAsia"/>
          <w:b/>
          <w:bCs/>
          <w:sz w:val="28"/>
          <w:szCs w:val="28"/>
        </w:rPr>
        <w:t>可视喉镜</w:t>
      </w:r>
      <w:r w:rsidRPr="009B274A">
        <w:rPr>
          <w:rFonts w:ascii="Calibri" w:eastAsia="宋体" w:hAnsi="Calibri" w:cs="Times New Roman" w:hint="eastAsia"/>
          <w:b/>
          <w:bCs/>
          <w:sz w:val="28"/>
          <w:szCs w:val="28"/>
        </w:rPr>
        <w:t>1</w:t>
      </w:r>
    </w:p>
    <w:p w:rsidR="00044413" w:rsidRPr="009B274A" w:rsidRDefault="00044413" w:rsidP="00044413">
      <w:pPr>
        <w:spacing w:line="360" w:lineRule="auto"/>
        <w:ind w:firstLineChars="100" w:firstLine="240"/>
        <w:rPr>
          <w:rFonts w:ascii="宋体" w:eastAsia="宋体" w:hAnsi="宋体" w:cs="Times New Roman"/>
          <w:sz w:val="24"/>
          <w:szCs w:val="24"/>
        </w:rPr>
      </w:pPr>
      <w:r w:rsidRPr="009B274A">
        <w:rPr>
          <w:rFonts w:ascii="宋体" w:eastAsia="宋体" w:hAnsi="宋体" w:cs="Times New Roman" w:hint="eastAsia"/>
          <w:sz w:val="24"/>
          <w:szCs w:val="24"/>
        </w:rPr>
        <w:t>1、整机参数</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w:t>
      </w:r>
      <w:r w:rsidRPr="009B274A">
        <w:rPr>
          <w:rFonts w:ascii="宋体" w:eastAsia="宋体" w:hAnsi="宋体" w:cs="Times New Roman" w:hint="eastAsia"/>
          <w:b/>
          <w:bCs/>
          <w:sz w:val="32"/>
          <w:szCs w:val="32"/>
        </w:rPr>
        <w:t xml:space="preserve"> </w:t>
      </w:r>
      <w:r w:rsidRPr="009B274A">
        <w:rPr>
          <w:rFonts w:ascii="宋体" w:eastAsia="宋体" w:hAnsi="宋体" w:cs="Times New Roman" w:hint="eastAsia"/>
          <w:sz w:val="24"/>
          <w:szCs w:val="24"/>
        </w:rPr>
        <w:t>1.1</w:t>
      </w:r>
      <w:r w:rsidRPr="0059072F">
        <w:rPr>
          <w:rFonts w:asciiTheme="majorEastAsia" w:eastAsiaTheme="majorEastAsia" w:hAnsiTheme="majorEastAsia" w:cs="Times New Roman"/>
          <w:sz w:val="24"/>
          <w:szCs w:val="24"/>
        </w:rPr>
        <w:t>显示器</w:t>
      </w:r>
      <w:r w:rsidRPr="0059072F">
        <w:rPr>
          <w:rFonts w:asciiTheme="majorEastAsia" w:eastAsiaTheme="majorEastAsia" w:hAnsiTheme="majorEastAsia" w:cs="Times New Roman" w:hint="eastAsia"/>
          <w:sz w:val="24"/>
          <w:szCs w:val="24"/>
        </w:rPr>
        <w:t>≤3英寸非触摸高清屏，防止误触，使用轻便</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1.2</w:t>
      </w:r>
      <w:r w:rsidRPr="0059072F">
        <w:rPr>
          <w:rFonts w:asciiTheme="majorEastAsia" w:eastAsiaTheme="majorEastAsia" w:hAnsiTheme="majorEastAsia" w:cs="Times New Roman"/>
          <w:sz w:val="24"/>
          <w:szCs w:val="24"/>
        </w:rPr>
        <w:t>显示器能上下0º～130º转动，左右0º～270º转动</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1.3视场角60º±</w:t>
      </w:r>
      <w:r w:rsidRPr="0059072F">
        <w:rPr>
          <w:rFonts w:asciiTheme="majorEastAsia" w:eastAsiaTheme="majorEastAsia" w:hAnsiTheme="majorEastAsia" w:cs="Times New Roman"/>
          <w:sz w:val="24"/>
          <w:szCs w:val="24"/>
        </w:rPr>
        <w:t>15%</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1.4显示器线素不低于720*480</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1.5分辨率≥7.87 LP/mm</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1.6景深5-100mm</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★1.7纺</w:t>
      </w:r>
      <w:r w:rsidRPr="0059072F">
        <w:rPr>
          <w:rFonts w:asciiTheme="majorEastAsia" w:eastAsiaTheme="majorEastAsia" w:hAnsiTheme="majorEastAsia" w:cs="Times New Roman"/>
          <w:sz w:val="24"/>
          <w:szCs w:val="24"/>
        </w:rPr>
        <w:t>锤型短手柄设计</w:t>
      </w:r>
      <w:r w:rsidRPr="0059072F">
        <w:rPr>
          <w:rFonts w:asciiTheme="majorEastAsia" w:eastAsiaTheme="majorEastAsia" w:hAnsiTheme="majorEastAsia" w:cs="Times New Roman" w:hint="eastAsia"/>
          <w:sz w:val="24"/>
          <w:szCs w:val="24"/>
        </w:rPr>
        <w:t>，握持舒适</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1.8具有特殊防雾功能</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1.9摄像头为100万像素，内置的全密封防水设计高功率LED光源，光照度≥</w:t>
      </w:r>
      <w:r w:rsidRPr="0059072F">
        <w:rPr>
          <w:rFonts w:asciiTheme="majorEastAsia" w:eastAsiaTheme="majorEastAsia" w:hAnsiTheme="majorEastAsia" w:cs="Times New Roman"/>
          <w:sz w:val="24"/>
          <w:szCs w:val="24"/>
        </w:rPr>
        <w:t>150Lux</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2、</w:t>
      </w:r>
      <w:r w:rsidRPr="0059072F">
        <w:rPr>
          <w:rFonts w:asciiTheme="majorEastAsia" w:eastAsiaTheme="majorEastAsia" w:hAnsiTheme="majorEastAsia" w:cs="Times New Roman" w:hint="eastAsia"/>
          <w:bCs/>
          <w:sz w:val="24"/>
          <w:szCs w:val="24"/>
        </w:rPr>
        <w:t>一次性喉镜片参数</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bCs/>
          <w:sz w:val="24"/>
          <w:szCs w:val="24"/>
        </w:rPr>
        <w:t>2.1一次性喉镜片摄像头</w:t>
      </w:r>
      <w:r w:rsidRPr="0059072F">
        <w:rPr>
          <w:rFonts w:asciiTheme="majorEastAsia" w:eastAsiaTheme="majorEastAsia" w:hAnsiTheme="majorEastAsia" w:cs="Times New Roman" w:hint="eastAsia"/>
          <w:sz w:val="24"/>
          <w:szCs w:val="24"/>
        </w:rPr>
        <w:t>与镜片前端的最高垂直距离≤30mm</w:t>
      </w:r>
    </w:p>
    <w:p w:rsidR="00044413" w:rsidRPr="0059072F" w:rsidRDefault="00044413" w:rsidP="00044413">
      <w:pPr>
        <w:spacing w:line="360" w:lineRule="auto"/>
        <w:rPr>
          <w:rFonts w:asciiTheme="majorEastAsia" w:eastAsiaTheme="majorEastAsia" w:hAnsiTheme="majorEastAsia" w:cs="Times New Roman"/>
          <w:bCs/>
          <w:sz w:val="24"/>
          <w:szCs w:val="24"/>
        </w:rPr>
      </w:pPr>
      <w:r w:rsidRPr="0059072F">
        <w:rPr>
          <w:rFonts w:asciiTheme="majorEastAsia" w:eastAsiaTheme="majorEastAsia" w:hAnsiTheme="majorEastAsia" w:cs="Times New Roman" w:hint="eastAsia"/>
          <w:bCs/>
          <w:sz w:val="24"/>
          <w:szCs w:val="24"/>
        </w:rPr>
        <w:t>2.2一次性喉镜片可插入镜片长度：108mm</w:t>
      </w:r>
    </w:p>
    <w:p w:rsidR="00044413" w:rsidRPr="0059072F" w:rsidRDefault="00044413" w:rsidP="00044413">
      <w:pPr>
        <w:spacing w:line="360" w:lineRule="auto"/>
        <w:rPr>
          <w:rFonts w:asciiTheme="majorEastAsia" w:eastAsiaTheme="majorEastAsia" w:hAnsiTheme="majorEastAsia" w:cs="Times New Roman"/>
          <w:bCs/>
          <w:sz w:val="24"/>
          <w:szCs w:val="24"/>
        </w:rPr>
      </w:pPr>
      <w:r w:rsidRPr="0059072F">
        <w:rPr>
          <w:rFonts w:asciiTheme="majorEastAsia" w:eastAsiaTheme="majorEastAsia" w:hAnsiTheme="majorEastAsia" w:cs="Times New Roman" w:hint="eastAsia"/>
          <w:bCs/>
          <w:sz w:val="24"/>
          <w:szCs w:val="24"/>
        </w:rPr>
        <w:t>2.3渐缩型镜片前端厚度：12.5mm</w:t>
      </w:r>
    </w:p>
    <w:p w:rsidR="00044413" w:rsidRPr="0059072F" w:rsidRDefault="00044413" w:rsidP="00044413">
      <w:pPr>
        <w:spacing w:line="360" w:lineRule="auto"/>
        <w:rPr>
          <w:rFonts w:asciiTheme="majorEastAsia" w:eastAsiaTheme="majorEastAsia" w:hAnsiTheme="majorEastAsia" w:cs="Times New Roman"/>
          <w:bCs/>
          <w:sz w:val="24"/>
          <w:szCs w:val="24"/>
        </w:rPr>
      </w:pP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hint="eastAsia"/>
          <w:bCs/>
          <w:sz w:val="24"/>
          <w:szCs w:val="24"/>
        </w:rPr>
        <w:t>2.4镜片角度：42度</w:t>
      </w:r>
    </w:p>
    <w:p w:rsidR="00044413" w:rsidRPr="0059072F" w:rsidRDefault="00044413" w:rsidP="00044413">
      <w:pPr>
        <w:numPr>
          <w:ilvl w:val="0"/>
          <w:numId w:val="4"/>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工作环境</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3.1</w:t>
      </w:r>
      <w:r w:rsidRPr="0059072F">
        <w:rPr>
          <w:rFonts w:asciiTheme="majorEastAsia" w:eastAsiaTheme="majorEastAsia" w:hAnsiTheme="majorEastAsia" w:cs="Times New Roman"/>
          <w:sz w:val="24"/>
          <w:szCs w:val="24"/>
        </w:rPr>
        <w:t>充电器输入</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100-240VAC 50/60Hz</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lastRenderedPageBreak/>
        <w:t>3.2</w:t>
      </w:r>
      <w:r w:rsidRPr="0059072F">
        <w:rPr>
          <w:rFonts w:asciiTheme="majorEastAsia" w:eastAsiaTheme="majorEastAsia" w:hAnsiTheme="majorEastAsia" w:cs="Times New Roman"/>
          <w:sz w:val="24"/>
          <w:szCs w:val="24"/>
        </w:rPr>
        <w:t>充电器输出</w:t>
      </w:r>
      <w:r w:rsidRPr="0059072F">
        <w:rPr>
          <w:rFonts w:asciiTheme="majorEastAsia" w:eastAsiaTheme="majorEastAsia" w:hAnsiTheme="majorEastAsia" w:cs="Times New Roman" w:hint="eastAsia"/>
          <w:sz w:val="24"/>
          <w:szCs w:val="24"/>
        </w:rPr>
        <w:t>：5</w:t>
      </w:r>
      <w:r w:rsidRPr="0059072F">
        <w:rPr>
          <w:rFonts w:asciiTheme="majorEastAsia" w:eastAsiaTheme="majorEastAsia" w:hAnsiTheme="majorEastAsia" w:cs="Times New Roman"/>
          <w:sz w:val="24"/>
          <w:szCs w:val="24"/>
        </w:rPr>
        <w:t>V</w:t>
      </w:r>
      <w:r w:rsidRPr="0059072F">
        <w:rPr>
          <w:rFonts w:asciiTheme="majorEastAsia" w:eastAsiaTheme="majorEastAsia" w:hAnsiTheme="majorEastAsia" w:cs="Times New Roman" w:hint="eastAsia"/>
          <w:sz w:val="24"/>
          <w:szCs w:val="24"/>
        </w:rPr>
        <w:t>，10</w:t>
      </w:r>
      <w:r w:rsidRPr="0059072F">
        <w:rPr>
          <w:rFonts w:asciiTheme="majorEastAsia" w:eastAsiaTheme="majorEastAsia" w:hAnsiTheme="majorEastAsia" w:cs="Times New Roman"/>
          <w:sz w:val="24"/>
          <w:szCs w:val="24"/>
        </w:rPr>
        <w:t>00mA</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3.3</w:t>
      </w:r>
      <w:r w:rsidRPr="0059072F">
        <w:rPr>
          <w:rFonts w:asciiTheme="majorEastAsia" w:eastAsiaTheme="majorEastAsia" w:hAnsiTheme="majorEastAsia" w:cs="Times New Roman"/>
          <w:sz w:val="24"/>
          <w:szCs w:val="24"/>
        </w:rPr>
        <w:t>充电时间</w:t>
      </w:r>
      <w:r w:rsidRPr="0059072F">
        <w:rPr>
          <w:rFonts w:asciiTheme="majorEastAsia" w:eastAsiaTheme="majorEastAsia" w:hAnsiTheme="majorEastAsia" w:cs="Times New Roman" w:hint="eastAsia"/>
          <w:sz w:val="24"/>
          <w:szCs w:val="24"/>
        </w:rPr>
        <w:t>：＜3</w:t>
      </w:r>
      <w:r w:rsidRPr="0059072F">
        <w:rPr>
          <w:rFonts w:asciiTheme="majorEastAsia" w:eastAsiaTheme="majorEastAsia" w:hAnsiTheme="majorEastAsia" w:cs="Times New Roman"/>
          <w:sz w:val="24"/>
          <w:szCs w:val="24"/>
        </w:rPr>
        <w:t>小时</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3.4持续放</w:t>
      </w:r>
      <w:r w:rsidRPr="0059072F">
        <w:rPr>
          <w:rFonts w:asciiTheme="majorEastAsia" w:eastAsiaTheme="majorEastAsia" w:hAnsiTheme="majorEastAsia" w:cs="Times New Roman"/>
          <w:sz w:val="24"/>
          <w:szCs w:val="24"/>
        </w:rPr>
        <w:t>电时间</w:t>
      </w:r>
      <w:r w:rsidRPr="0059072F">
        <w:rPr>
          <w:rFonts w:asciiTheme="majorEastAsia" w:eastAsiaTheme="majorEastAsia" w:hAnsiTheme="majorEastAsia" w:cs="Times New Roman" w:hint="eastAsia"/>
          <w:sz w:val="24"/>
          <w:szCs w:val="24"/>
        </w:rPr>
        <w:t>：＞3</w:t>
      </w:r>
      <w:r w:rsidRPr="0059072F">
        <w:rPr>
          <w:rFonts w:asciiTheme="majorEastAsia" w:eastAsiaTheme="majorEastAsia" w:hAnsiTheme="majorEastAsia" w:cs="Times New Roman"/>
          <w:sz w:val="24"/>
          <w:szCs w:val="24"/>
        </w:rPr>
        <w:t>小时</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3.5</w:t>
      </w:r>
      <w:r w:rsidRPr="0059072F">
        <w:rPr>
          <w:rFonts w:asciiTheme="majorEastAsia" w:eastAsiaTheme="majorEastAsia" w:hAnsiTheme="majorEastAsia" w:cs="Times New Roman"/>
          <w:sz w:val="24"/>
          <w:szCs w:val="24"/>
        </w:rPr>
        <w:t>充电次数</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300次</w:t>
      </w:r>
    </w:p>
    <w:p w:rsidR="00044413" w:rsidRPr="009B274A" w:rsidRDefault="00044413" w:rsidP="00044413">
      <w:pPr>
        <w:rPr>
          <w:rFonts w:ascii="Calibri" w:eastAsia="宋体" w:hAnsi="Calibri" w:cs="Times New Roman"/>
          <w:b/>
          <w:bCs/>
          <w:sz w:val="28"/>
          <w:szCs w:val="28"/>
        </w:rPr>
      </w:pPr>
      <w:r>
        <w:rPr>
          <w:rFonts w:ascii="Calibri" w:eastAsia="宋体" w:hAnsi="Calibri" w:cs="Times New Roman" w:hint="eastAsia"/>
          <w:b/>
          <w:bCs/>
          <w:sz w:val="28"/>
          <w:szCs w:val="28"/>
        </w:rPr>
        <w:t>（十一）</w:t>
      </w:r>
      <w:r w:rsidRPr="009B274A">
        <w:rPr>
          <w:rFonts w:ascii="Calibri" w:eastAsia="宋体" w:hAnsi="Calibri" w:cs="Times New Roman" w:hint="eastAsia"/>
          <w:b/>
          <w:bCs/>
          <w:sz w:val="28"/>
          <w:szCs w:val="28"/>
        </w:rPr>
        <w:t>可视喉镜</w:t>
      </w:r>
      <w:r w:rsidRPr="009B274A">
        <w:rPr>
          <w:rFonts w:ascii="Calibri" w:eastAsia="宋体" w:hAnsi="Calibri" w:cs="Times New Roman" w:hint="eastAsia"/>
          <w:b/>
          <w:bCs/>
          <w:sz w:val="28"/>
          <w:szCs w:val="28"/>
        </w:rPr>
        <w:t>2</w:t>
      </w:r>
    </w:p>
    <w:p w:rsidR="00044413" w:rsidRPr="0059072F" w:rsidRDefault="00044413" w:rsidP="00044413">
      <w:pPr>
        <w:spacing w:line="360" w:lineRule="auto"/>
        <w:rPr>
          <w:rFonts w:asciiTheme="majorEastAsia" w:eastAsiaTheme="majorEastAsia" w:hAnsiTheme="majorEastAsia" w:cs="Times New Roman"/>
          <w:sz w:val="24"/>
          <w:szCs w:val="24"/>
        </w:rPr>
      </w:pPr>
      <w:r w:rsidRPr="009B274A">
        <w:rPr>
          <w:rFonts w:ascii="宋体" w:eastAsia="宋体" w:hAnsi="宋体" w:cs="Times New Roman" w:hint="eastAsia"/>
          <w:sz w:val="24"/>
          <w:szCs w:val="24"/>
        </w:rPr>
        <w:t>1.1</w:t>
      </w:r>
      <w:r w:rsidRPr="009B274A">
        <w:rPr>
          <w:rFonts w:ascii="宋体" w:eastAsia="宋体" w:hAnsi="宋体" w:cs="Times New Roman"/>
          <w:sz w:val="24"/>
          <w:szCs w:val="24"/>
        </w:rPr>
        <w:t>显示器</w:t>
      </w:r>
      <w:r w:rsidRPr="009B274A">
        <w:rPr>
          <w:rFonts w:ascii="宋体" w:eastAsia="宋体" w:hAnsi="宋体" w:cs="Times New Roman" w:hint="eastAsia"/>
          <w:sz w:val="24"/>
          <w:szCs w:val="24"/>
        </w:rPr>
        <w:t>≤3英</w:t>
      </w:r>
      <w:r w:rsidRPr="0059072F">
        <w:rPr>
          <w:rFonts w:asciiTheme="majorEastAsia" w:eastAsiaTheme="majorEastAsia" w:hAnsiTheme="majorEastAsia" w:cs="Times New Roman" w:hint="eastAsia"/>
          <w:sz w:val="24"/>
          <w:szCs w:val="24"/>
        </w:rPr>
        <w:t>寸非触摸高清屏，防止误触，使用轻便</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1.2</w:t>
      </w:r>
      <w:r w:rsidRPr="0059072F">
        <w:rPr>
          <w:rFonts w:asciiTheme="majorEastAsia" w:eastAsiaTheme="majorEastAsia" w:hAnsiTheme="majorEastAsia" w:cs="Times New Roman"/>
          <w:sz w:val="24"/>
          <w:szCs w:val="24"/>
        </w:rPr>
        <w:t>显示器能上下0º～130º转动，左右0º～270º转动</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1.3视场角60º±</w:t>
      </w:r>
      <w:r w:rsidRPr="0059072F">
        <w:rPr>
          <w:rFonts w:asciiTheme="majorEastAsia" w:eastAsiaTheme="majorEastAsia" w:hAnsiTheme="majorEastAsia" w:cs="Times New Roman"/>
          <w:sz w:val="24"/>
          <w:szCs w:val="24"/>
        </w:rPr>
        <w:t>15%</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1.4显示器线素不低于720*480</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1.5分辨率≥7.87 LP/mm</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1.6景深5-100mm</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★1.7纺</w:t>
      </w:r>
      <w:r w:rsidRPr="0059072F">
        <w:rPr>
          <w:rFonts w:asciiTheme="majorEastAsia" w:eastAsiaTheme="majorEastAsia" w:hAnsiTheme="majorEastAsia" w:cs="Times New Roman"/>
          <w:sz w:val="24"/>
          <w:szCs w:val="24"/>
        </w:rPr>
        <w:t>锤型短手柄设计</w:t>
      </w:r>
      <w:r w:rsidRPr="0059072F">
        <w:rPr>
          <w:rFonts w:asciiTheme="majorEastAsia" w:eastAsiaTheme="majorEastAsia" w:hAnsiTheme="majorEastAsia" w:cs="Times New Roman" w:hint="eastAsia"/>
          <w:sz w:val="24"/>
          <w:szCs w:val="24"/>
        </w:rPr>
        <w:t>，握持舒适</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1.8具有特殊防雾功能</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1.9摄像头为100万像素，内置的全密封防水设计高功率LED光源，光照度≥</w:t>
      </w:r>
      <w:r w:rsidRPr="0059072F">
        <w:rPr>
          <w:rFonts w:asciiTheme="majorEastAsia" w:eastAsiaTheme="majorEastAsia" w:hAnsiTheme="majorEastAsia" w:cs="Times New Roman"/>
          <w:sz w:val="24"/>
          <w:szCs w:val="24"/>
        </w:rPr>
        <w:t>150Lux</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2、</w:t>
      </w:r>
      <w:r w:rsidRPr="0059072F">
        <w:rPr>
          <w:rFonts w:asciiTheme="majorEastAsia" w:eastAsiaTheme="majorEastAsia" w:hAnsiTheme="majorEastAsia" w:cs="Times New Roman" w:hint="eastAsia"/>
          <w:bCs/>
          <w:sz w:val="24"/>
          <w:szCs w:val="24"/>
        </w:rPr>
        <w:t>一次性喉镜片参数</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bCs/>
          <w:sz w:val="24"/>
          <w:szCs w:val="24"/>
        </w:rPr>
        <w:t>2.1一次性喉镜片摄像头</w:t>
      </w:r>
      <w:r w:rsidRPr="0059072F">
        <w:rPr>
          <w:rFonts w:asciiTheme="majorEastAsia" w:eastAsiaTheme="majorEastAsia" w:hAnsiTheme="majorEastAsia" w:cs="Times New Roman" w:hint="eastAsia"/>
          <w:sz w:val="24"/>
          <w:szCs w:val="24"/>
        </w:rPr>
        <w:t>与镜片前端的最高垂直距离≤30mm</w:t>
      </w:r>
    </w:p>
    <w:p w:rsidR="00044413" w:rsidRPr="0059072F" w:rsidRDefault="00044413" w:rsidP="00044413">
      <w:pPr>
        <w:spacing w:line="360" w:lineRule="auto"/>
        <w:rPr>
          <w:rFonts w:asciiTheme="majorEastAsia" w:eastAsiaTheme="majorEastAsia" w:hAnsiTheme="majorEastAsia" w:cs="Times New Roman"/>
          <w:bCs/>
          <w:sz w:val="24"/>
          <w:szCs w:val="24"/>
        </w:rPr>
      </w:pPr>
      <w:r w:rsidRPr="0059072F">
        <w:rPr>
          <w:rFonts w:asciiTheme="majorEastAsia" w:eastAsiaTheme="majorEastAsia" w:hAnsiTheme="majorEastAsia" w:cs="Times New Roman" w:hint="eastAsia"/>
          <w:bCs/>
          <w:sz w:val="24"/>
          <w:szCs w:val="24"/>
        </w:rPr>
        <w:t>2.2一次性喉镜片可插入镜片长度：88mm</w:t>
      </w:r>
    </w:p>
    <w:p w:rsidR="00044413" w:rsidRPr="0059072F" w:rsidRDefault="00044413" w:rsidP="00044413">
      <w:pPr>
        <w:spacing w:line="360" w:lineRule="auto"/>
        <w:rPr>
          <w:rFonts w:asciiTheme="majorEastAsia" w:eastAsiaTheme="majorEastAsia" w:hAnsiTheme="majorEastAsia" w:cs="Times New Roman"/>
          <w:bCs/>
          <w:sz w:val="24"/>
          <w:szCs w:val="24"/>
        </w:rPr>
      </w:pPr>
      <w:r w:rsidRPr="0059072F">
        <w:rPr>
          <w:rFonts w:asciiTheme="majorEastAsia" w:eastAsiaTheme="majorEastAsia" w:hAnsiTheme="majorEastAsia" w:cs="Times New Roman" w:hint="eastAsia"/>
          <w:bCs/>
          <w:sz w:val="24"/>
          <w:szCs w:val="24"/>
        </w:rPr>
        <w:t>2.3渐缩型镜片前端厚度：10.5mm</w:t>
      </w:r>
    </w:p>
    <w:p w:rsidR="00044413" w:rsidRPr="0059072F" w:rsidRDefault="00044413" w:rsidP="00044413">
      <w:pPr>
        <w:spacing w:line="360" w:lineRule="auto"/>
        <w:rPr>
          <w:rFonts w:asciiTheme="majorEastAsia" w:eastAsiaTheme="majorEastAsia" w:hAnsiTheme="majorEastAsia" w:cs="Times New Roman"/>
          <w:bCs/>
          <w:sz w:val="24"/>
          <w:szCs w:val="24"/>
        </w:rPr>
      </w:pP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hint="eastAsia"/>
          <w:bCs/>
          <w:sz w:val="24"/>
          <w:szCs w:val="24"/>
        </w:rPr>
        <w:t>2.4镜片角度：33度</w:t>
      </w:r>
    </w:p>
    <w:p w:rsidR="00044413" w:rsidRPr="0059072F" w:rsidRDefault="00044413" w:rsidP="00044413">
      <w:pPr>
        <w:numPr>
          <w:ilvl w:val="0"/>
          <w:numId w:val="4"/>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工作环境</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3.1</w:t>
      </w:r>
      <w:r w:rsidRPr="0059072F">
        <w:rPr>
          <w:rFonts w:asciiTheme="majorEastAsia" w:eastAsiaTheme="majorEastAsia" w:hAnsiTheme="majorEastAsia" w:cs="Times New Roman"/>
          <w:sz w:val="24"/>
          <w:szCs w:val="24"/>
        </w:rPr>
        <w:t>充电器输入</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100-240VAC 50/60Hz</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3.2</w:t>
      </w:r>
      <w:r w:rsidRPr="0059072F">
        <w:rPr>
          <w:rFonts w:asciiTheme="majorEastAsia" w:eastAsiaTheme="majorEastAsia" w:hAnsiTheme="majorEastAsia" w:cs="Times New Roman"/>
          <w:sz w:val="24"/>
          <w:szCs w:val="24"/>
        </w:rPr>
        <w:t>充电器输出</w:t>
      </w:r>
      <w:r w:rsidRPr="0059072F">
        <w:rPr>
          <w:rFonts w:asciiTheme="majorEastAsia" w:eastAsiaTheme="majorEastAsia" w:hAnsiTheme="majorEastAsia" w:cs="Times New Roman" w:hint="eastAsia"/>
          <w:sz w:val="24"/>
          <w:szCs w:val="24"/>
        </w:rPr>
        <w:t>：5</w:t>
      </w:r>
      <w:r w:rsidRPr="0059072F">
        <w:rPr>
          <w:rFonts w:asciiTheme="majorEastAsia" w:eastAsiaTheme="majorEastAsia" w:hAnsiTheme="majorEastAsia" w:cs="Times New Roman"/>
          <w:sz w:val="24"/>
          <w:szCs w:val="24"/>
        </w:rPr>
        <w:t>V</w:t>
      </w:r>
      <w:r w:rsidRPr="0059072F">
        <w:rPr>
          <w:rFonts w:asciiTheme="majorEastAsia" w:eastAsiaTheme="majorEastAsia" w:hAnsiTheme="majorEastAsia" w:cs="Times New Roman" w:hint="eastAsia"/>
          <w:sz w:val="24"/>
          <w:szCs w:val="24"/>
        </w:rPr>
        <w:t>，10</w:t>
      </w:r>
      <w:r w:rsidRPr="0059072F">
        <w:rPr>
          <w:rFonts w:asciiTheme="majorEastAsia" w:eastAsiaTheme="majorEastAsia" w:hAnsiTheme="majorEastAsia" w:cs="Times New Roman"/>
          <w:sz w:val="24"/>
          <w:szCs w:val="24"/>
        </w:rPr>
        <w:t>00mA</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3.3</w:t>
      </w:r>
      <w:r w:rsidRPr="0059072F">
        <w:rPr>
          <w:rFonts w:asciiTheme="majorEastAsia" w:eastAsiaTheme="majorEastAsia" w:hAnsiTheme="majorEastAsia" w:cs="Times New Roman"/>
          <w:sz w:val="24"/>
          <w:szCs w:val="24"/>
        </w:rPr>
        <w:t>充电时间</w:t>
      </w:r>
      <w:r w:rsidRPr="0059072F">
        <w:rPr>
          <w:rFonts w:asciiTheme="majorEastAsia" w:eastAsiaTheme="majorEastAsia" w:hAnsiTheme="majorEastAsia" w:cs="Times New Roman" w:hint="eastAsia"/>
          <w:sz w:val="24"/>
          <w:szCs w:val="24"/>
        </w:rPr>
        <w:t>：＜3</w:t>
      </w:r>
      <w:r w:rsidRPr="0059072F">
        <w:rPr>
          <w:rFonts w:asciiTheme="majorEastAsia" w:eastAsiaTheme="majorEastAsia" w:hAnsiTheme="majorEastAsia" w:cs="Times New Roman"/>
          <w:sz w:val="24"/>
          <w:szCs w:val="24"/>
        </w:rPr>
        <w:t>小时</w:t>
      </w:r>
    </w:p>
    <w:p w:rsidR="00044413" w:rsidRPr="0059072F" w:rsidRDefault="00044413" w:rsidP="00044413">
      <w:p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3.4持续放</w:t>
      </w:r>
      <w:r w:rsidRPr="0059072F">
        <w:rPr>
          <w:rFonts w:asciiTheme="majorEastAsia" w:eastAsiaTheme="majorEastAsia" w:hAnsiTheme="majorEastAsia" w:cs="Times New Roman"/>
          <w:sz w:val="24"/>
          <w:szCs w:val="24"/>
        </w:rPr>
        <w:t>电时间</w:t>
      </w:r>
      <w:r w:rsidRPr="0059072F">
        <w:rPr>
          <w:rFonts w:asciiTheme="majorEastAsia" w:eastAsiaTheme="majorEastAsia" w:hAnsiTheme="majorEastAsia" w:cs="Times New Roman" w:hint="eastAsia"/>
          <w:sz w:val="24"/>
          <w:szCs w:val="24"/>
        </w:rPr>
        <w:t>：＞3</w:t>
      </w:r>
      <w:r w:rsidRPr="0059072F">
        <w:rPr>
          <w:rFonts w:asciiTheme="majorEastAsia" w:eastAsiaTheme="majorEastAsia" w:hAnsiTheme="majorEastAsia" w:cs="Times New Roman"/>
          <w:sz w:val="24"/>
          <w:szCs w:val="24"/>
        </w:rPr>
        <w:t>小时</w:t>
      </w:r>
    </w:p>
    <w:p w:rsidR="00044413" w:rsidRDefault="00044413" w:rsidP="00044413">
      <w:pPr>
        <w:spacing w:line="360" w:lineRule="auto"/>
        <w:rPr>
          <w:rFonts w:asciiTheme="majorEastAsia" w:eastAsiaTheme="majorEastAsia" w:hAnsiTheme="majorEastAsia" w:cs="Times New Roman" w:hint="eastAsia"/>
          <w:sz w:val="24"/>
          <w:szCs w:val="24"/>
        </w:rPr>
      </w:pPr>
      <w:r w:rsidRPr="0059072F">
        <w:rPr>
          <w:rFonts w:asciiTheme="majorEastAsia" w:eastAsiaTheme="majorEastAsia" w:hAnsiTheme="majorEastAsia" w:cs="Times New Roman" w:hint="eastAsia"/>
          <w:sz w:val="24"/>
          <w:szCs w:val="24"/>
        </w:rPr>
        <w:t>3.5</w:t>
      </w:r>
      <w:r w:rsidRPr="0059072F">
        <w:rPr>
          <w:rFonts w:asciiTheme="majorEastAsia" w:eastAsiaTheme="majorEastAsia" w:hAnsiTheme="majorEastAsia" w:cs="Times New Roman"/>
          <w:sz w:val="24"/>
          <w:szCs w:val="24"/>
        </w:rPr>
        <w:t>充电次数</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300次</w:t>
      </w:r>
    </w:p>
    <w:p w:rsidR="00044413" w:rsidRDefault="00044413" w:rsidP="00044413">
      <w:pPr>
        <w:spacing w:line="360" w:lineRule="auto"/>
        <w:rPr>
          <w:rFonts w:asciiTheme="majorEastAsia" w:eastAsiaTheme="majorEastAsia" w:hAnsiTheme="majorEastAsia" w:cs="Times New Roman"/>
          <w:sz w:val="24"/>
          <w:szCs w:val="24"/>
        </w:rPr>
      </w:pPr>
    </w:p>
    <w:p w:rsidR="00044413" w:rsidRPr="0059072F" w:rsidRDefault="00044413" w:rsidP="00044413">
      <w:pPr>
        <w:spacing w:line="360" w:lineRule="auto"/>
        <w:rPr>
          <w:rFonts w:asciiTheme="majorEastAsia" w:eastAsiaTheme="majorEastAsia" w:hAnsiTheme="majorEastAsia" w:cs="Times New Roman"/>
          <w:b/>
          <w:bCs/>
          <w:sz w:val="24"/>
          <w:szCs w:val="24"/>
        </w:rPr>
      </w:pPr>
      <w:r w:rsidRPr="0059072F">
        <w:rPr>
          <w:rFonts w:asciiTheme="majorEastAsia" w:eastAsiaTheme="majorEastAsia" w:hAnsiTheme="majorEastAsia" w:cs="Times New Roman" w:hint="eastAsia"/>
          <w:b/>
          <w:sz w:val="24"/>
          <w:szCs w:val="24"/>
        </w:rPr>
        <w:t>（十二）</w:t>
      </w:r>
      <w:r w:rsidRPr="0059072F">
        <w:rPr>
          <w:rFonts w:asciiTheme="majorEastAsia" w:eastAsiaTheme="majorEastAsia" w:hAnsiTheme="majorEastAsia" w:cs="Times New Roman" w:hint="eastAsia"/>
          <w:b/>
          <w:bCs/>
          <w:sz w:val="24"/>
          <w:szCs w:val="24"/>
        </w:rPr>
        <w:t>可视软性喉镜1</w:t>
      </w:r>
    </w:p>
    <w:p w:rsidR="00044413" w:rsidRPr="0059072F" w:rsidRDefault="00044413" w:rsidP="00044413">
      <w:pPr>
        <w:spacing w:line="360" w:lineRule="auto"/>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1、整机由机身软管和显示器两部分组成，整机具有拍照录像、数据存取、显示</w:t>
      </w:r>
      <w:r w:rsidRPr="0059072F">
        <w:rPr>
          <w:rFonts w:asciiTheme="majorEastAsia" w:eastAsiaTheme="majorEastAsia" w:hAnsiTheme="majorEastAsia" w:cs="Times New Roman"/>
          <w:sz w:val="24"/>
          <w:szCs w:val="24"/>
        </w:rPr>
        <w:lastRenderedPageBreak/>
        <w:t>器有线视频输出，兼容av输出等功能；</w:t>
      </w:r>
    </w:p>
    <w:p w:rsidR="00044413" w:rsidRPr="0059072F" w:rsidRDefault="00044413" w:rsidP="00044413">
      <w:pPr>
        <w:spacing w:line="360" w:lineRule="auto"/>
        <w:ind w:leftChars="-150" w:left="-315" w:firstLineChars="100" w:firstLine="240"/>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2、TFT显示屏≤3.0″，非触摸屏，分辨率≥9.92lp/mm。</w:t>
      </w:r>
    </w:p>
    <w:p w:rsidR="00044413" w:rsidRPr="0059072F" w:rsidRDefault="00044413" w:rsidP="00044413">
      <w:pPr>
        <w:spacing w:line="360" w:lineRule="auto"/>
        <w:jc w:val="left"/>
        <w:textAlignment w:val="baseline"/>
        <w:rPr>
          <w:rFonts w:asciiTheme="majorEastAsia" w:eastAsiaTheme="majorEastAsia" w:hAnsiTheme="majorEastAsia" w:cs="宋体"/>
          <w:bCs/>
          <w:sz w:val="24"/>
          <w:szCs w:val="24"/>
        </w:rPr>
      </w:pPr>
      <w:r w:rsidRPr="0059072F">
        <w:rPr>
          <w:rFonts w:asciiTheme="majorEastAsia" w:eastAsiaTheme="majorEastAsia" w:hAnsiTheme="majorEastAsia" w:cs="Times New Roman" w:hint="eastAsia"/>
          <w:sz w:val="24"/>
          <w:szCs w:val="24"/>
        </w:rPr>
        <w:t>3</w:t>
      </w:r>
      <w:r w:rsidRPr="0059072F">
        <w:rPr>
          <w:rFonts w:asciiTheme="majorEastAsia" w:eastAsiaTheme="majorEastAsia" w:hAnsiTheme="majorEastAsia" w:cs="Times New Roman"/>
          <w:sz w:val="24"/>
          <w:szCs w:val="24"/>
        </w:rPr>
        <w:t>、显示器能上下0º～1</w:t>
      </w:r>
      <w:r w:rsidRPr="0059072F">
        <w:rPr>
          <w:rFonts w:asciiTheme="majorEastAsia" w:eastAsiaTheme="majorEastAsia" w:hAnsiTheme="majorEastAsia" w:cs="Times New Roman" w:hint="eastAsia"/>
          <w:sz w:val="24"/>
          <w:szCs w:val="24"/>
        </w:rPr>
        <w:t>3</w:t>
      </w:r>
      <w:r w:rsidRPr="0059072F">
        <w:rPr>
          <w:rFonts w:asciiTheme="majorEastAsia" w:eastAsiaTheme="majorEastAsia" w:hAnsiTheme="majorEastAsia" w:cs="Times New Roman"/>
          <w:sz w:val="24"/>
          <w:szCs w:val="24"/>
        </w:rPr>
        <w:t>0º转动，左右0º～1</w:t>
      </w:r>
      <w:r w:rsidRPr="0059072F">
        <w:rPr>
          <w:rFonts w:asciiTheme="majorEastAsia" w:eastAsiaTheme="majorEastAsia" w:hAnsiTheme="majorEastAsia" w:cs="Times New Roman" w:hint="eastAsia"/>
          <w:sz w:val="24"/>
          <w:szCs w:val="24"/>
        </w:rPr>
        <w:t>3</w:t>
      </w:r>
      <w:r w:rsidRPr="0059072F">
        <w:rPr>
          <w:rFonts w:asciiTheme="majorEastAsia" w:eastAsiaTheme="majorEastAsia" w:hAnsiTheme="majorEastAsia" w:cs="Times New Roman"/>
          <w:sz w:val="24"/>
          <w:szCs w:val="24"/>
        </w:rPr>
        <w:t>0º转动</w:t>
      </w:r>
    </w:p>
    <w:p w:rsidR="00044413" w:rsidRPr="0059072F" w:rsidRDefault="00044413" w:rsidP="00044413">
      <w:pPr>
        <w:spacing w:line="360" w:lineRule="auto"/>
        <w:jc w:val="left"/>
        <w:textAlignment w:val="baseline"/>
        <w:rPr>
          <w:rFonts w:asciiTheme="majorEastAsia" w:eastAsiaTheme="majorEastAsia" w:hAnsiTheme="majorEastAsia" w:cs="宋体"/>
          <w:bCs/>
          <w:sz w:val="24"/>
          <w:szCs w:val="24"/>
        </w:rPr>
      </w:pPr>
      <w:r w:rsidRPr="0059072F">
        <w:rPr>
          <w:rFonts w:asciiTheme="majorEastAsia" w:eastAsiaTheme="majorEastAsia" w:hAnsiTheme="majorEastAsia" w:cs="Times New Roman" w:hint="eastAsia"/>
          <w:sz w:val="24"/>
          <w:szCs w:val="24"/>
        </w:rPr>
        <w:t>4</w:t>
      </w:r>
      <w:r w:rsidRPr="0059072F">
        <w:rPr>
          <w:rFonts w:asciiTheme="majorEastAsia" w:eastAsiaTheme="majorEastAsia" w:hAnsiTheme="majorEastAsia" w:cs="Times New Roman"/>
          <w:sz w:val="24"/>
          <w:szCs w:val="24"/>
        </w:rPr>
        <w:t>、</w:t>
      </w:r>
      <w:r w:rsidRPr="0059072F">
        <w:rPr>
          <w:rFonts w:asciiTheme="majorEastAsia" w:eastAsiaTheme="majorEastAsia" w:hAnsiTheme="majorEastAsia" w:cs="宋体"/>
          <w:bCs/>
          <w:sz w:val="24"/>
          <w:szCs w:val="24"/>
        </w:rPr>
        <w:t>设备成像应清晰,视场边缘清晰,在视场内不得有影响观察的划痕、麻点及附着物等疵病</w:t>
      </w:r>
    </w:p>
    <w:p w:rsidR="00044413" w:rsidRPr="0059072F" w:rsidRDefault="00044413" w:rsidP="00044413">
      <w:pPr>
        <w:spacing w:line="360" w:lineRule="auto"/>
        <w:jc w:val="left"/>
        <w:textAlignment w:val="baseline"/>
        <w:rPr>
          <w:rFonts w:asciiTheme="majorEastAsia" w:eastAsiaTheme="majorEastAsia" w:hAnsiTheme="majorEastAsia" w:cs="宋体"/>
          <w:bCs/>
          <w:sz w:val="24"/>
          <w:szCs w:val="24"/>
        </w:rPr>
      </w:pPr>
      <w:r w:rsidRPr="0059072F">
        <w:rPr>
          <w:rFonts w:asciiTheme="majorEastAsia" w:eastAsiaTheme="majorEastAsia" w:hAnsiTheme="majorEastAsia" w:cs="宋体" w:hint="eastAsia"/>
          <w:bCs/>
          <w:sz w:val="24"/>
          <w:szCs w:val="24"/>
        </w:rPr>
        <w:t>5</w:t>
      </w:r>
      <w:r w:rsidRPr="0059072F">
        <w:rPr>
          <w:rFonts w:asciiTheme="majorEastAsia" w:eastAsiaTheme="majorEastAsia" w:hAnsiTheme="majorEastAsia" w:cs="宋体"/>
          <w:bCs/>
          <w:sz w:val="24"/>
          <w:szCs w:val="24"/>
        </w:rPr>
        <w:t>、软管直径：</w:t>
      </w:r>
      <w:r w:rsidRPr="0059072F">
        <w:rPr>
          <w:rFonts w:asciiTheme="majorEastAsia" w:eastAsiaTheme="majorEastAsia" w:hAnsiTheme="majorEastAsia" w:cs="宋体" w:hint="eastAsia"/>
          <w:bCs/>
          <w:sz w:val="24"/>
          <w:szCs w:val="24"/>
        </w:rPr>
        <w:t>5.2mm，内通道2.2mm</w:t>
      </w:r>
    </w:p>
    <w:p w:rsidR="00044413" w:rsidRPr="0059072F" w:rsidRDefault="00044413" w:rsidP="00044413">
      <w:pPr>
        <w:spacing w:line="360" w:lineRule="auto"/>
        <w:jc w:val="left"/>
        <w:textAlignment w:val="baseline"/>
        <w:rPr>
          <w:rFonts w:asciiTheme="majorEastAsia" w:eastAsiaTheme="majorEastAsia" w:hAnsiTheme="majorEastAsia" w:cs="宋体"/>
          <w:bCs/>
          <w:sz w:val="24"/>
          <w:szCs w:val="24"/>
        </w:rPr>
      </w:pPr>
      <w:r w:rsidRPr="0059072F">
        <w:rPr>
          <w:rFonts w:asciiTheme="majorEastAsia" w:eastAsiaTheme="majorEastAsia" w:hAnsiTheme="majorEastAsia" w:cs="宋体" w:hint="eastAsia"/>
          <w:bCs/>
          <w:sz w:val="24"/>
          <w:szCs w:val="24"/>
        </w:rPr>
        <w:t>6</w:t>
      </w:r>
      <w:r w:rsidRPr="0059072F">
        <w:rPr>
          <w:rFonts w:asciiTheme="majorEastAsia" w:eastAsiaTheme="majorEastAsia" w:hAnsiTheme="majorEastAsia" w:cs="宋体"/>
          <w:bCs/>
          <w:sz w:val="24"/>
          <w:szCs w:val="24"/>
        </w:rPr>
        <w:t>、前端蛇骨弯曲角度：向上≥1</w:t>
      </w:r>
      <w:r w:rsidRPr="0059072F">
        <w:rPr>
          <w:rFonts w:asciiTheme="majorEastAsia" w:eastAsiaTheme="majorEastAsia" w:hAnsiTheme="majorEastAsia" w:cs="宋体" w:hint="eastAsia"/>
          <w:bCs/>
          <w:sz w:val="24"/>
          <w:szCs w:val="24"/>
        </w:rPr>
        <w:t>3</w:t>
      </w:r>
      <w:r w:rsidRPr="0059072F">
        <w:rPr>
          <w:rFonts w:asciiTheme="majorEastAsia" w:eastAsiaTheme="majorEastAsia" w:hAnsiTheme="majorEastAsia" w:cs="宋体"/>
          <w:bCs/>
          <w:sz w:val="24"/>
          <w:szCs w:val="24"/>
        </w:rPr>
        <w:t>0°，向下≥130°；</w:t>
      </w:r>
    </w:p>
    <w:p w:rsidR="00044413" w:rsidRPr="0059072F" w:rsidRDefault="00044413" w:rsidP="00044413">
      <w:pPr>
        <w:spacing w:line="360" w:lineRule="auto"/>
        <w:jc w:val="left"/>
        <w:textAlignment w:val="baseline"/>
        <w:rPr>
          <w:rFonts w:asciiTheme="majorEastAsia" w:eastAsiaTheme="majorEastAsia" w:hAnsiTheme="majorEastAsia" w:cs="宋体"/>
          <w:bCs/>
          <w:sz w:val="24"/>
          <w:szCs w:val="24"/>
        </w:rPr>
      </w:pPr>
      <w:r w:rsidRPr="0059072F">
        <w:rPr>
          <w:rFonts w:asciiTheme="majorEastAsia" w:eastAsiaTheme="majorEastAsia" w:hAnsiTheme="majorEastAsia" w:cs="Times New Roman" w:hint="eastAsia"/>
          <w:sz w:val="24"/>
          <w:szCs w:val="24"/>
        </w:rPr>
        <w:t>7</w:t>
      </w:r>
      <w:r w:rsidRPr="0059072F">
        <w:rPr>
          <w:rFonts w:asciiTheme="majorEastAsia" w:eastAsiaTheme="majorEastAsia" w:hAnsiTheme="majorEastAsia" w:cs="Times New Roman"/>
          <w:sz w:val="24"/>
          <w:szCs w:val="24"/>
        </w:rPr>
        <w:t>、视场角：90°±15%，保证清晰图像和视场及最小的图像畸变</w:t>
      </w:r>
      <w:r w:rsidRPr="0059072F">
        <w:rPr>
          <w:rFonts w:asciiTheme="majorEastAsia" w:eastAsiaTheme="majorEastAsia" w:hAnsiTheme="majorEastAsia" w:cs="宋体"/>
          <w:bCs/>
          <w:sz w:val="24"/>
          <w:szCs w:val="24"/>
        </w:rPr>
        <w:t>；</w:t>
      </w:r>
    </w:p>
    <w:p w:rsidR="00044413" w:rsidRPr="0059072F" w:rsidRDefault="00044413" w:rsidP="00044413">
      <w:pPr>
        <w:spacing w:line="360" w:lineRule="auto"/>
        <w:jc w:val="left"/>
        <w:textAlignment w:val="baseline"/>
        <w:rPr>
          <w:rFonts w:asciiTheme="majorEastAsia" w:eastAsiaTheme="majorEastAsia" w:hAnsiTheme="majorEastAsia" w:cs="Times New Roman"/>
          <w:color w:val="000000"/>
          <w:sz w:val="24"/>
          <w:szCs w:val="24"/>
        </w:rPr>
      </w:pPr>
      <w:r w:rsidRPr="0059072F">
        <w:rPr>
          <w:rFonts w:asciiTheme="majorEastAsia" w:eastAsiaTheme="majorEastAsia" w:hAnsiTheme="majorEastAsia" w:cs="Times New Roman" w:hint="eastAsia"/>
          <w:sz w:val="24"/>
          <w:szCs w:val="24"/>
        </w:rPr>
        <w:t>8</w:t>
      </w:r>
      <w:r w:rsidRPr="0059072F">
        <w:rPr>
          <w:rFonts w:asciiTheme="majorEastAsia" w:eastAsiaTheme="majorEastAsia" w:hAnsiTheme="majorEastAsia" w:cs="Times New Roman"/>
          <w:sz w:val="24"/>
          <w:szCs w:val="24"/>
        </w:rPr>
        <w:t>、LED光源，</w:t>
      </w:r>
      <w:r w:rsidRPr="0059072F">
        <w:rPr>
          <w:rFonts w:asciiTheme="majorEastAsia" w:eastAsiaTheme="majorEastAsia" w:hAnsiTheme="majorEastAsia" w:cs="Times New Roman"/>
          <w:color w:val="000000"/>
          <w:sz w:val="24"/>
          <w:szCs w:val="24"/>
        </w:rPr>
        <w:t>光照度≥700Lux</w:t>
      </w:r>
    </w:p>
    <w:p w:rsidR="00044413" w:rsidRPr="0059072F" w:rsidRDefault="00044413" w:rsidP="00044413">
      <w:pPr>
        <w:spacing w:line="360" w:lineRule="auto"/>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9</w:t>
      </w:r>
      <w:r w:rsidRPr="0059072F">
        <w:rPr>
          <w:rFonts w:asciiTheme="majorEastAsia" w:eastAsiaTheme="majorEastAsia" w:hAnsiTheme="majorEastAsia" w:cs="Times New Roman"/>
          <w:sz w:val="24"/>
          <w:szCs w:val="24"/>
        </w:rPr>
        <w:t>、LED光源在7mm处照明光斑应充满视场，视场内无明显的亮暗分界线</w:t>
      </w:r>
    </w:p>
    <w:p w:rsidR="00044413" w:rsidRPr="0059072F" w:rsidRDefault="00044413" w:rsidP="00044413">
      <w:pPr>
        <w:spacing w:line="360" w:lineRule="auto"/>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1</w:t>
      </w:r>
      <w:r w:rsidRPr="0059072F">
        <w:rPr>
          <w:rFonts w:asciiTheme="majorEastAsia" w:eastAsiaTheme="majorEastAsia" w:hAnsiTheme="majorEastAsia" w:cs="Times New Roman" w:hint="eastAsia"/>
          <w:sz w:val="24"/>
          <w:szCs w:val="24"/>
        </w:rPr>
        <w:t>0</w:t>
      </w:r>
      <w:r w:rsidRPr="0059072F">
        <w:rPr>
          <w:rFonts w:asciiTheme="majorEastAsia" w:eastAsiaTheme="majorEastAsia" w:hAnsiTheme="majorEastAsia" w:cs="Times New Roman"/>
          <w:sz w:val="24"/>
          <w:szCs w:val="24"/>
        </w:rPr>
        <w:t>、景深：3-100mm；</w:t>
      </w:r>
    </w:p>
    <w:p w:rsidR="00044413" w:rsidRPr="0059072F" w:rsidRDefault="00044413" w:rsidP="00044413">
      <w:pPr>
        <w:widowControl/>
        <w:spacing w:line="360" w:lineRule="auto"/>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w:t>
      </w:r>
      <w:r w:rsidRPr="0059072F">
        <w:rPr>
          <w:rFonts w:asciiTheme="majorEastAsia" w:eastAsiaTheme="majorEastAsia" w:hAnsiTheme="majorEastAsia" w:cs="Times New Roman" w:hint="eastAsia"/>
          <w:sz w:val="24"/>
          <w:szCs w:val="24"/>
        </w:rPr>
        <w:t>1</w:t>
      </w:r>
      <w:r w:rsidRPr="0059072F">
        <w:rPr>
          <w:rFonts w:asciiTheme="majorEastAsia" w:eastAsiaTheme="majorEastAsia" w:hAnsiTheme="majorEastAsia" w:cs="Times New Roman"/>
          <w:sz w:val="24"/>
          <w:szCs w:val="24"/>
        </w:rPr>
        <w:t>、插入部需置入人体口腔内部，要求材质：插入管材料为聚氨酯，弯曲部材料为氟橡胶，头端材料为PEEK</w:t>
      </w:r>
      <w:r>
        <w:rPr>
          <w:rFonts w:asciiTheme="majorEastAsia" w:eastAsiaTheme="majorEastAsia" w:hAnsiTheme="majorEastAsia" w:cs="Times New Roman" w:hint="eastAsia"/>
          <w:sz w:val="24"/>
          <w:szCs w:val="24"/>
        </w:rPr>
        <w:t>；</w:t>
      </w:r>
    </w:p>
    <w:p w:rsidR="00044413" w:rsidRPr="0059072F" w:rsidRDefault="00044413" w:rsidP="00044413">
      <w:pPr>
        <w:spacing w:line="360" w:lineRule="auto"/>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w:t>
      </w:r>
      <w:r w:rsidRPr="0059072F">
        <w:rPr>
          <w:rFonts w:asciiTheme="majorEastAsia" w:eastAsiaTheme="majorEastAsia" w:hAnsiTheme="majorEastAsia" w:cs="Times New Roman" w:hint="eastAsia"/>
          <w:sz w:val="24"/>
          <w:szCs w:val="24"/>
        </w:rPr>
        <w:t>2</w:t>
      </w:r>
      <w:r w:rsidRPr="0059072F">
        <w:rPr>
          <w:rFonts w:asciiTheme="majorEastAsia" w:eastAsiaTheme="majorEastAsia" w:hAnsiTheme="majorEastAsia" w:cs="Times New Roman"/>
          <w:sz w:val="24"/>
          <w:szCs w:val="24"/>
        </w:rPr>
        <w:t>、负压吸引按键可完全拆卸分体消毒，符合院感要求；</w:t>
      </w:r>
    </w:p>
    <w:p w:rsidR="00044413" w:rsidRPr="0059072F" w:rsidRDefault="00044413" w:rsidP="00044413">
      <w:pPr>
        <w:spacing w:line="360" w:lineRule="auto"/>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w:t>
      </w:r>
      <w:r w:rsidRPr="0059072F">
        <w:rPr>
          <w:rFonts w:asciiTheme="majorEastAsia" w:eastAsiaTheme="majorEastAsia" w:hAnsiTheme="majorEastAsia" w:cs="Times New Roman" w:hint="eastAsia"/>
          <w:sz w:val="24"/>
          <w:szCs w:val="24"/>
        </w:rPr>
        <w:t>3</w:t>
      </w:r>
      <w:r w:rsidRPr="0059072F">
        <w:rPr>
          <w:rFonts w:asciiTheme="majorEastAsia" w:eastAsiaTheme="majorEastAsia" w:hAnsiTheme="majorEastAsia" w:cs="Times New Roman"/>
          <w:sz w:val="24"/>
          <w:szCs w:val="24"/>
        </w:rPr>
        <w:t>、具备拍照录像、数据存储功能，标配8G内置TF卡</w:t>
      </w:r>
    </w:p>
    <w:p w:rsidR="00044413" w:rsidRPr="00DC7B82" w:rsidRDefault="00044413" w:rsidP="00044413">
      <w:pPr>
        <w:spacing w:line="360" w:lineRule="auto"/>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w:t>
      </w:r>
      <w:r w:rsidRPr="0059072F">
        <w:rPr>
          <w:rFonts w:asciiTheme="majorEastAsia" w:eastAsiaTheme="majorEastAsia" w:hAnsiTheme="majorEastAsia" w:cs="Times New Roman" w:hint="eastAsia"/>
          <w:sz w:val="24"/>
          <w:szCs w:val="24"/>
        </w:rPr>
        <w:t>4</w:t>
      </w:r>
      <w:r w:rsidRPr="0059072F">
        <w:rPr>
          <w:rFonts w:asciiTheme="majorEastAsia" w:eastAsiaTheme="majorEastAsia" w:hAnsiTheme="majorEastAsia" w:cs="Times New Roman"/>
          <w:sz w:val="24"/>
          <w:szCs w:val="24"/>
        </w:rPr>
        <w:t>、内置可充电式电池, 电池容量≥2300mAH</w:t>
      </w:r>
      <w:r w:rsidRPr="0059072F">
        <w:rPr>
          <w:rFonts w:asciiTheme="majorEastAsia" w:eastAsiaTheme="majorEastAsia" w:hAnsiTheme="majorEastAsia" w:cs="Times New Roman" w:hint="eastAsia"/>
          <w:sz w:val="24"/>
          <w:szCs w:val="24"/>
        </w:rPr>
        <w:t>。</w:t>
      </w:r>
    </w:p>
    <w:p w:rsidR="00044413" w:rsidRPr="0059072F" w:rsidRDefault="00044413" w:rsidP="00044413">
      <w:pPr>
        <w:spacing w:line="360" w:lineRule="auto"/>
        <w:rPr>
          <w:rFonts w:asciiTheme="majorEastAsia" w:eastAsiaTheme="majorEastAsia" w:hAnsiTheme="majorEastAsia" w:cs="Times New Roman"/>
          <w:b/>
          <w:bCs/>
          <w:sz w:val="24"/>
          <w:szCs w:val="24"/>
        </w:rPr>
      </w:pPr>
      <w:r w:rsidRPr="0059072F">
        <w:rPr>
          <w:rFonts w:asciiTheme="majorEastAsia" w:eastAsiaTheme="majorEastAsia" w:hAnsiTheme="majorEastAsia" w:cs="Times New Roman" w:hint="eastAsia"/>
          <w:b/>
          <w:sz w:val="24"/>
          <w:szCs w:val="24"/>
        </w:rPr>
        <w:t>（十三）</w:t>
      </w:r>
      <w:r w:rsidRPr="0059072F">
        <w:rPr>
          <w:rFonts w:asciiTheme="majorEastAsia" w:eastAsiaTheme="majorEastAsia" w:hAnsiTheme="majorEastAsia" w:cs="Times New Roman" w:hint="eastAsia"/>
          <w:b/>
          <w:bCs/>
          <w:sz w:val="24"/>
          <w:szCs w:val="24"/>
        </w:rPr>
        <w:t>可视软性喉镜2</w:t>
      </w:r>
    </w:p>
    <w:p w:rsidR="00044413" w:rsidRPr="0059072F" w:rsidRDefault="00044413" w:rsidP="00044413">
      <w:pPr>
        <w:spacing w:line="360" w:lineRule="auto"/>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1、整机由机身软管和显示器两部分组成，整机具有拍照录像、数据存取、显示器有线视频输出，兼容av输出等功能；</w:t>
      </w:r>
    </w:p>
    <w:p w:rsidR="00044413" w:rsidRPr="0059072F" w:rsidRDefault="00044413" w:rsidP="00044413">
      <w:pPr>
        <w:spacing w:line="360" w:lineRule="auto"/>
        <w:ind w:leftChars="-150" w:left="-315" w:firstLineChars="100" w:firstLine="240"/>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2、TFT显示屏≤3.0″，非触摸屏，分辨率≥9.92lp/mm。</w:t>
      </w:r>
    </w:p>
    <w:p w:rsidR="00044413" w:rsidRPr="0059072F" w:rsidRDefault="00044413" w:rsidP="00044413">
      <w:pPr>
        <w:spacing w:line="360" w:lineRule="auto"/>
        <w:jc w:val="left"/>
        <w:textAlignment w:val="baseline"/>
        <w:rPr>
          <w:rFonts w:asciiTheme="majorEastAsia" w:eastAsiaTheme="majorEastAsia" w:hAnsiTheme="majorEastAsia" w:cs="宋体"/>
          <w:bCs/>
          <w:sz w:val="24"/>
          <w:szCs w:val="24"/>
        </w:rPr>
      </w:pPr>
      <w:r w:rsidRPr="0059072F">
        <w:rPr>
          <w:rFonts w:asciiTheme="majorEastAsia" w:eastAsiaTheme="majorEastAsia" w:hAnsiTheme="majorEastAsia" w:cs="Times New Roman" w:hint="eastAsia"/>
          <w:sz w:val="24"/>
          <w:szCs w:val="24"/>
        </w:rPr>
        <w:t>3</w:t>
      </w:r>
      <w:r w:rsidRPr="0059072F">
        <w:rPr>
          <w:rFonts w:asciiTheme="majorEastAsia" w:eastAsiaTheme="majorEastAsia" w:hAnsiTheme="majorEastAsia" w:cs="Times New Roman"/>
          <w:sz w:val="24"/>
          <w:szCs w:val="24"/>
        </w:rPr>
        <w:t>、显示器能上下0º～1</w:t>
      </w:r>
      <w:r w:rsidRPr="0059072F">
        <w:rPr>
          <w:rFonts w:asciiTheme="majorEastAsia" w:eastAsiaTheme="majorEastAsia" w:hAnsiTheme="majorEastAsia" w:cs="Times New Roman" w:hint="eastAsia"/>
          <w:sz w:val="24"/>
          <w:szCs w:val="24"/>
        </w:rPr>
        <w:t>3</w:t>
      </w:r>
      <w:r w:rsidRPr="0059072F">
        <w:rPr>
          <w:rFonts w:asciiTheme="majorEastAsia" w:eastAsiaTheme="majorEastAsia" w:hAnsiTheme="majorEastAsia" w:cs="Times New Roman"/>
          <w:sz w:val="24"/>
          <w:szCs w:val="24"/>
        </w:rPr>
        <w:t>0º转动，左右0º～1</w:t>
      </w:r>
      <w:r w:rsidRPr="0059072F">
        <w:rPr>
          <w:rFonts w:asciiTheme="majorEastAsia" w:eastAsiaTheme="majorEastAsia" w:hAnsiTheme="majorEastAsia" w:cs="Times New Roman" w:hint="eastAsia"/>
          <w:sz w:val="24"/>
          <w:szCs w:val="24"/>
        </w:rPr>
        <w:t>3</w:t>
      </w:r>
      <w:r w:rsidRPr="0059072F">
        <w:rPr>
          <w:rFonts w:asciiTheme="majorEastAsia" w:eastAsiaTheme="majorEastAsia" w:hAnsiTheme="majorEastAsia" w:cs="Times New Roman"/>
          <w:sz w:val="24"/>
          <w:szCs w:val="24"/>
        </w:rPr>
        <w:t>0º转动</w:t>
      </w:r>
    </w:p>
    <w:p w:rsidR="00044413" w:rsidRPr="0059072F" w:rsidRDefault="00044413" w:rsidP="00044413">
      <w:pPr>
        <w:spacing w:line="360" w:lineRule="auto"/>
        <w:jc w:val="left"/>
        <w:textAlignment w:val="baseline"/>
        <w:rPr>
          <w:rFonts w:asciiTheme="majorEastAsia" w:eastAsiaTheme="majorEastAsia" w:hAnsiTheme="majorEastAsia" w:cs="宋体"/>
          <w:bCs/>
          <w:sz w:val="24"/>
          <w:szCs w:val="24"/>
        </w:rPr>
      </w:pPr>
      <w:r w:rsidRPr="0059072F">
        <w:rPr>
          <w:rFonts w:asciiTheme="majorEastAsia" w:eastAsiaTheme="majorEastAsia" w:hAnsiTheme="majorEastAsia" w:cs="Times New Roman" w:hint="eastAsia"/>
          <w:sz w:val="24"/>
          <w:szCs w:val="24"/>
        </w:rPr>
        <w:t>4</w:t>
      </w:r>
      <w:r w:rsidRPr="0059072F">
        <w:rPr>
          <w:rFonts w:asciiTheme="majorEastAsia" w:eastAsiaTheme="majorEastAsia" w:hAnsiTheme="majorEastAsia" w:cs="Times New Roman"/>
          <w:sz w:val="24"/>
          <w:szCs w:val="24"/>
        </w:rPr>
        <w:t>、</w:t>
      </w:r>
      <w:r w:rsidRPr="0059072F">
        <w:rPr>
          <w:rFonts w:asciiTheme="majorEastAsia" w:eastAsiaTheme="majorEastAsia" w:hAnsiTheme="majorEastAsia" w:cs="宋体"/>
          <w:bCs/>
          <w:sz w:val="24"/>
          <w:szCs w:val="24"/>
        </w:rPr>
        <w:t>设备成像应清晰,视场边缘清晰,在视场内不得有影响观察的划痕、麻点及附着物等疵病</w:t>
      </w:r>
    </w:p>
    <w:p w:rsidR="00044413" w:rsidRPr="0059072F" w:rsidRDefault="00044413" w:rsidP="00044413">
      <w:pPr>
        <w:spacing w:line="360" w:lineRule="auto"/>
        <w:jc w:val="left"/>
        <w:textAlignment w:val="baseline"/>
        <w:rPr>
          <w:rFonts w:asciiTheme="majorEastAsia" w:eastAsiaTheme="majorEastAsia" w:hAnsiTheme="majorEastAsia" w:cs="宋体"/>
          <w:bCs/>
          <w:sz w:val="24"/>
          <w:szCs w:val="24"/>
        </w:rPr>
      </w:pPr>
      <w:r w:rsidRPr="0059072F">
        <w:rPr>
          <w:rFonts w:asciiTheme="majorEastAsia" w:eastAsiaTheme="majorEastAsia" w:hAnsiTheme="majorEastAsia" w:cs="宋体" w:hint="eastAsia"/>
          <w:bCs/>
          <w:sz w:val="24"/>
          <w:szCs w:val="24"/>
        </w:rPr>
        <w:t>5</w:t>
      </w:r>
      <w:r w:rsidRPr="0059072F">
        <w:rPr>
          <w:rFonts w:asciiTheme="majorEastAsia" w:eastAsiaTheme="majorEastAsia" w:hAnsiTheme="majorEastAsia" w:cs="宋体"/>
          <w:bCs/>
          <w:sz w:val="24"/>
          <w:szCs w:val="24"/>
        </w:rPr>
        <w:t>、软管直径：</w:t>
      </w:r>
      <w:r w:rsidRPr="0059072F">
        <w:rPr>
          <w:rFonts w:asciiTheme="majorEastAsia" w:eastAsiaTheme="majorEastAsia" w:hAnsiTheme="majorEastAsia" w:cs="宋体" w:hint="eastAsia"/>
          <w:bCs/>
          <w:sz w:val="24"/>
          <w:szCs w:val="24"/>
        </w:rPr>
        <w:t>3</w:t>
      </w:r>
      <w:r w:rsidRPr="0059072F">
        <w:rPr>
          <w:rFonts w:asciiTheme="majorEastAsia" w:eastAsiaTheme="majorEastAsia" w:hAnsiTheme="majorEastAsia" w:cs="宋体"/>
          <w:bCs/>
          <w:sz w:val="24"/>
          <w:szCs w:val="24"/>
        </w:rPr>
        <w:t>.8</w:t>
      </w:r>
      <w:r w:rsidRPr="0059072F">
        <w:rPr>
          <w:rFonts w:asciiTheme="majorEastAsia" w:eastAsiaTheme="majorEastAsia" w:hAnsiTheme="majorEastAsia" w:cs="宋体" w:hint="eastAsia"/>
          <w:bCs/>
          <w:sz w:val="24"/>
          <w:szCs w:val="24"/>
        </w:rPr>
        <w:t>mm</w:t>
      </w:r>
    </w:p>
    <w:p w:rsidR="00044413" w:rsidRPr="0059072F" w:rsidRDefault="00044413" w:rsidP="00044413">
      <w:pPr>
        <w:spacing w:line="360" w:lineRule="auto"/>
        <w:jc w:val="left"/>
        <w:textAlignment w:val="baseline"/>
        <w:rPr>
          <w:rFonts w:asciiTheme="majorEastAsia" w:eastAsiaTheme="majorEastAsia" w:hAnsiTheme="majorEastAsia" w:cs="宋体"/>
          <w:bCs/>
          <w:sz w:val="24"/>
          <w:szCs w:val="24"/>
        </w:rPr>
      </w:pPr>
      <w:r w:rsidRPr="0059072F">
        <w:rPr>
          <w:rFonts w:asciiTheme="majorEastAsia" w:eastAsiaTheme="majorEastAsia" w:hAnsiTheme="majorEastAsia" w:cs="宋体" w:hint="eastAsia"/>
          <w:bCs/>
          <w:sz w:val="24"/>
          <w:szCs w:val="24"/>
        </w:rPr>
        <w:t>6</w:t>
      </w:r>
      <w:r w:rsidRPr="0059072F">
        <w:rPr>
          <w:rFonts w:asciiTheme="majorEastAsia" w:eastAsiaTheme="majorEastAsia" w:hAnsiTheme="majorEastAsia" w:cs="宋体"/>
          <w:bCs/>
          <w:sz w:val="24"/>
          <w:szCs w:val="24"/>
        </w:rPr>
        <w:t>、前端蛇骨弯曲角度：向上≥1</w:t>
      </w:r>
      <w:r w:rsidRPr="0059072F">
        <w:rPr>
          <w:rFonts w:asciiTheme="majorEastAsia" w:eastAsiaTheme="majorEastAsia" w:hAnsiTheme="majorEastAsia" w:cs="宋体" w:hint="eastAsia"/>
          <w:bCs/>
          <w:sz w:val="24"/>
          <w:szCs w:val="24"/>
        </w:rPr>
        <w:t>3</w:t>
      </w:r>
      <w:r w:rsidRPr="0059072F">
        <w:rPr>
          <w:rFonts w:asciiTheme="majorEastAsia" w:eastAsiaTheme="majorEastAsia" w:hAnsiTheme="majorEastAsia" w:cs="宋体"/>
          <w:bCs/>
          <w:sz w:val="24"/>
          <w:szCs w:val="24"/>
        </w:rPr>
        <w:t>0°，向下≥130°；</w:t>
      </w:r>
    </w:p>
    <w:p w:rsidR="00044413" w:rsidRPr="0059072F" w:rsidRDefault="00044413" w:rsidP="00044413">
      <w:pPr>
        <w:spacing w:line="360" w:lineRule="auto"/>
        <w:jc w:val="left"/>
        <w:textAlignment w:val="baseline"/>
        <w:rPr>
          <w:rFonts w:asciiTheme="majorEastAsia" w:eastAsiaTheme="majorEastAsia" w:hAnsiTheme="majorEastAsia" w:cs="宋体"/>
          <w:bCs/>
          <w:sz w:val="24"/>
          <w:szCs w:val="24"/>
        </w:rPr>
      </w:pPr>
      <w:r w:rsidRPr="0059072F">
        <w:rPr>
          <w:rFonts w:asciiTheme="majorEastAsia" w:eastAsiaTheme="majorEastAsia" w:hAnsiTheme="majorEastAsia" w:cs="Times New Roman" w:hint="eastAsia"/>
          <w:sz w:val="24"/>
          <w:szCs w:val="24"/>
        </w:rPr>
        <w:t>7</w:t>
      </w:r>
      <w:r w:rsidRPr="0059072F">
        <w:rPr>
          <w:rFonts w:asciiTheme="majorEastAsia" w:eastAsiaTheme="majorEastAsia" w:hAnsiTheme="majorEastAsia" w:cs="Times New Roman"/>
          <w:sz w:val="24"/>
          <w:szCs w:val="24"/>
        </w:rPr>
        <w:t>、视场角：90°±15%，保证清晰图像和视场及最小的图像畸变</w:t>
      </w:r>
      <w:r w:rsidRPr="0059072F">
        <w:rPr>
          <w:rFonts w:asciiTheme="majorEastAsia" w:eastAsiaTheme="majorEastAsia" w:hAnsiTheme="majorEastAsia" w:cs="宋体"/>
          <w:bCs/>
          <w:sz w:val="24"/>
          <w:szCs w:val="24"/>
        </w:rPr>
        <w:t>；</w:t>
      </w:r>
    </w:p>
    <w:p w:rsidR="00044413" w:rsidRPr="0059072F" w:rsidRDefault="00044413" w:rsidP="00044413">
      <w:pPr>
        <w:spacing w:line="360" w:lineRule="auto"/>
        <w:jc w:val="left"/>
        <w:textAlignment w:val="baseline"/>
        <w:rPr>
          <w:rFonts w:asciiTheme="majorEastAsia" w:eastAsiaTheme="majorEastAsia" w:hAnsiTheme="majorEastAsia" w:cs="Times New Roman"/>
          <w:color w:val="000000"/>
          <w:sz w:val="24"/>
          <w:szCs w:val="24"/>
        </w:rPr>
      </w:pPr>
      <w:r w:rsidRPr="0059072F">
        <w:rPr>
          <w:rFonts w:asciiTheme="majorEastAsia" w:eastAsiaTheme="majorEastAsia" w:hAnsiTheme="majorEastAsia" w:cs="Times New Roman" w:hint="eastAsia"/>
          <w:sz w:val="24"/>
          <w:szCs w:val="24"/>
        </w:rPr>
        <w:t>8</w:t>
      </w:r>
      <w:r w:rsidRPr="0059072F">
        <w:rPr>
          <w:rFonts w:asciiTheme="majorEastAsia" w:eastAsiaTheme="majorEastAsia" w:hAnsiTheme="majorEastAsia" w:cs="Times New Roman"/>
          <w:sz w:val="24"/>
          <w:szCs w:val="24"/>
        </w:rPr>
        <w:t>、LED光源，</w:t>
      </w:r>
      <w:r w:rsidRPr="0059072F">
        <w:rPr>
          <w:rFonts w:asciiTheme="majorEastAsia" w:eastAsiaTheme="majorEastAsia" w:hAnsiTheme="majorEastAsia" w:cs="Times New Roman"/>
          <w:color w:val="000000"/>
          <w:sz w:val="24"/>
          <w:szCs w:val="24"/>
        </w:rPr>
        <w:t>光照度≥700Lux</w:t>
      </w:r>
      <w:r>
        <w:rPr>
          <w:rFonts w:asciiTheme="majorEastAsia" w:eastAsiaTheme="majorEastAsia" w:hAnsiTheme="majorEastAsia" w:cs="Times New Roman" w:hint="eastAsia"/>
          <w:color w:val="000000"/>
          <w:sz w:val="24"/>
          <w:szCs w:val="24"/>
        </w:rPr>
        <w:t>；</w:t>
      </w:r>
    </w:p>
    <w:p w:rsidR="00044413" w:rsidRPr="0059072F" w:rsidRDefault="00044413" w:rsidP="00044413">
      <w:pPr>
        <w:spacing w:line="360" w:lineRule="auto"/>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9</w:t>
      </w:r>
      <w:r w:rsidRPr="0059072F">
        <w:rPr>
          <w:rFonts w:asciiTheme="majorEastAsia" w:eastAsiaTheme="majorEastAsia" w:hAnsiTheme="majorEastAsia" w:cs="Times New Roman"/>
          <w:sz w:val="24"/>
          <w:szCs w:val="24"/>
        </w:rPr>
        <w:t>、LED光源在7mm处照明光斑应充满视场，视场内无明显的亮暗分界线</w:t>
      </w:r>
      <w:r>
        <w:rPr>
          <w:rFonts w:asciiTheme="majorEastAsia" w:eastAsiaTheme="majorEastAsia" w:hAnsiTheme="majorEastAsia" w:cs="Times New Roman" w:hint="eastAsia"/>
          <w:sz w:val="24"/>
          <w:szCs w:val="24"/>
        </w:rPr>
        <w:t>；</w:t>
      </w:r>
    </w:p>
    <w:p w:rsidR="00044413" w:rsidRPr="0059072F" w:rsidRDefault="00044413" w:rsidP="00044413">
      <w:pPr>
        <w:spacing w:line="360" w:lineRule="auto"/>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1</w:t>
      </w:r>
      <w:r w:rsidRPr="0059072F">
        <w:rPr>
          <w:rFonts w:asciiTheme="majorEastAsia" w:eastAsiaTheme="majorEastAsia" w:hAnsiTheme="majorEastAsia" w:cs="Times New Roman" w:hint="eastAsia"/>
          <w:sz w:val="24"/>
          <w:szCs w:val="24"/>
        </w:rPr>
        <w:t>0</w:t>
      </w:r>
      <w:r w:rsidRPr="0059072F">
        <w:rPr>
          <w:rFonts w:asciiTheme="majorEastAsia" w:eastAsiaTheme="majorEastAsia" w:hAnsiTheme="majorEastAsia" w:cs="Times New Roman"/>
          <w:sz w:val="24"/>
          <w:szCs w:val="24"/>
        </w:rPr>
        <w:t>、景深：3-100mm；</w:t>
      </w:r>
    </w:p>
    <w:p w:rsidR="00044413" w:rsidRPr="0059072F" w:rsidRDefault="00044413" w:rsidP="00044413">
      <w:pPr>
        <w:widowControl/>
        <w:spacing w:line="360" w:lineRule="auto"/>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lastRenderedPageBreak/>
        <w:t>1</w:t>
      </w:r>
      <w:r w:rsidRPr="0059072F">
        <w:rPr>
          <w:rFonts w:asciiTheme="majorEastAsia" w:eastAsiaTheme="majorEastAsia" w:hAnsiTheme="majorEastAsia" w:cs="Times New Roman" w:hint="eastAsia"/>
          <w:sz w:val="24"/>
          <w:szCs w:val="24"/>
        </w:rPr>
        <w:t>1</w:t>
      </w:r>
      <w:r w:rsidRPr="0059072F">
        <w:rPr>
          <w:rFonts w:asciiTheme="majorEastAsia" w:eastAsiaTheme="majorEastAsia" w:hAnsiTheme="majorEastAsia" w:cs="Times New Roman"/>
          <w:sz w:val="24"/>
          <w:szCs w:val="24"/>
        </w:rPr>
        <w:t>、插入部需置入人体口腔内部，要求材质：插入管材料为聚氨酯，弯曲部材料为氟橡胶，头端材料为PEEK</w:t>
      </w:r>
    </w:p>
    <w:p w:rsidR="00044413" w:rsidRPr="0059072F" w:rsidRDefault="00044413" w:rsidP="00044413">
      <w:pPr>
        <w:spacing w:line="360" w:lineRule="auto"/>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w:t>
      </w:r>
      <w:r w:rsidRPr="0059072F">
        <w:rPr>
          <w:rFonts w:asciiTheme="majorEastAsia" w:eastAsiaTheme="majorEastAsia" w:hAnsiTheme="majorEastAsia" w:cs="Times New Roman" w:hint="eastAsia"/>
          <w:sz w:val="24"/>
          <w:szCs w:val="24"/>
        </w:rPr>
        <w:t>2</w:t>
      </w:r>
      <w:r w:rsidRPr="0059072F">
        <w:rPr>
          <w:rFonts w:asciiTheme="majorEastAsia" w:eastAsiaTheme="majorEastAsia" w:hAnsiTheme="majorEastAsia" w:cs="Times New Roman"/>
          <w:sz w:val="24"/>
          <w:szCs w:val="24"/>
        </w:rPr>
        <w:t>、负压吸引按键可完全拆卸分体消毒，符合院感要求；</w:t>
      </w:r>
    </w:p>
    <w:p w:rsidR="00044413" w:rsidRPr="0059072F" w:rsidRDefault="00044413" w:rsidP="00044413">
      <w:pPr>
        <w:spacing w:line="360" w:lineRule="auto"/>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w:t>
      </w:r>
      <w:r w:rsidRPr="0059072F">
        <w:rPr>
          <w:rFonts w:asciiTheme="majorEastAsia" w:eastAsiaTheme="majorEastAsia" w:hAnsiTheme="majorEastAsia" w:cs="Times New Roman" w:hint="eastAsia"/>
          <w:sz w:val="24"/>
          <w:szCs w:val="24"/>
        </w:rPr>
        <w:t>3</w:t>
      </w:r>
      <w:r w:rsidRPr="0059072F">
        <w:rPr>
          <w:rFonts w:asciiTheme="majorEastAsia" w:eastAsiaTheme="majorEastAsia" w:hAnsiTheme="majorEastAsia" w:cs="Times New Roman"/>
          <w:sz w:val="24"/>
          <w:szCs w:val="24"/>
        </w:rPr>
        <w:t>、具备拍照录像、数据存储功能，标配8G内置TF卡</w:t>
      </w:r>
    </w:p>
    <w:p w:rsidR="00044413" w:rsidRPr="0059072F" w:rsidRDefault="00044413" w:rsidP="00044413">
      <w:pPr>
        <w:spacing w:line="360" w:lineRule="auto"/>
        <w:jc w:val="left"/>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w:t>
      </w:r>
      <w:r w:rsidRPr="0059072F">
        <w:rPr>
          <w:rFonts w:asciiTheme="majorEastAsia" w:eastAsiaTheme="majorEastAsia" w:hAnsiTheme="majorEastAsia" w:cs="Times New Roman" w:hint="eastAsia"/>
          <w:sz w:val="24"/>
          <w:szCs w:val="24"/>
        </w:rPr>
        <w:t>4</w:t>
      </w:r>
      <w:r w:rsidRPr="0059072F">
        <w:rPr>
          <w:rFonts w:asciiTheme="majorEastAsia" w:eastAsiaTheme="majorEastAsia" w:hAnsiTheme="majorEastAsia" w:cs="Times New Roman"/>
          <w:sz w:val="24"/>
          <w:szCs w:val="24"/>
        </w:rPr>
        <w:t>、内置可充电式电池, 电池容量≥2300mAH；</w:t>
      </w:r>
    </w:p>
    <w:p w:rsidR="00044413" w:rsidRPr="0059072F" w:rsidRDefault="00044413" w:rsidP="00044413">
      <w:pPr>
        <w:spacing w:line="360" w:lineRule="auto"/>
        <w:textAlignment w:val="baseline"/>
        <w:rPr>
          <w:rFonts w:asciiTheme="majorEastAsia" w:eastAsiaTheme="majorEastAsia" w:hAnsiTheme="majorEastAsia" w:cs="Times New Roman"/>
          <w:b/>
          <w:bCs/>
          <w:kern w:val="0"/>
          <w:sz w:val="24"/>
          <w:szCs w:val="24"/>
        </w:rPr>
      </w:pPr>
      <w:r w:rsidRPr="0059072F">
        <w:rPr>
          <w:rFonts w:asciiTheme="majorEastAsia" w:eastAsiaTheme="majorEastAsia" w:hAnsiTheme="majorEastAsia" w:cs="Times New Roman" w:hint="eastAsia"/>
          <w:b/>
          <w:sz w:val="24"/>
          <w:szCs w:val="24"/>
        </w:rPr>
        <w:t>（十四）</w:t>
      </w:r>
      <w:r w:rsidRPr="0059072F">
        <w:rPr>
          <w:rFonts w:asciiTheme="majorEastAsia" w:eastAsiaTheme="majorEastAsia" w:hAnsiTheme="majorEastAsia" w:cs="Times New Roman" w:hint="eastAsia"/>
          <w:b/>
          <w:bCs/>
          <w:kern w:val="0"/>
          <w:sz w:val="24"/>
          <w:szCs w:val="24"/>
        </w:rPr>
        <w:t>可视硬性喉镜</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w:t>
      </w:r>
      <w:r w:rsidRPr="0059072F">
        <w:rPr>
          <w:rFonts w:asciiTheme="majorEastAsia" w:eastAsiaTheme="majorEastAsia" w:hAnsiTheme="majorEastAsia" w:cs="Times New Roman" w:hint="eastAsia"/>
          <w:sz w:val="24"/>
          <w:szCs w:val="24"/>
        </w:rPr>
        <w:t>显示器≤2.5英寸非触摸高清屏，防止误触，使用轻便</w:t>
      </w:r>
      <w:r w:rsidRPr="0059072F">
        <w:rPr>
          <w:rFonts w:asciiTheme="majorEastAsia" w:eastAsiaTheme="majorEastAsia" w:hAnsiTheme="majorEastAsia" w:cs="Times New Roman"/>
          <w:sz w:val="24"/>
          <w:szCs w:val="24"/>
        </w:rPr>
        <w:t>显示器能上下0º～130º转动，左右0º～270º转动</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2、镜管有效长度：≥400mm</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3、镜管直径：5.2mm</w:t>
      </w:r>
      <w:r w:rsidRPr="0059072F">
        <w:rPr>
          <w:rFonts w:asciiTheme="majorEastAsia" w:eastAsiaTheme="majorEastAsia" w:hAnsiTheme="majorEastAsia" w:cs="Times New Roman" w:hint="eastAsia"/>
          <w:sz w:val="24"/>
          <w:szCs w:val="24"/>
        </w:rPr>
        <w:t xml:space="preserve"> </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4、标配</w:t>
      </w:r>
      <w:r w:rsidRPr="0059072F">
        <w:rPr>
          <w:rFonts w:asciiTheme="majorEastAsia" w:eastAsiaTheme="majorEastAsia" w:hAnsiTheme="majorEastAsia" w:cs="Times New Roman" w:hint="eastAsia"/>
          <w:sz w:val="24"/>
          <w:szCs w:val="24"/>
        </w:rPr>
        <w:t>提舌器，方便操作</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5、前端插入部管芯弯曲弧度不</w:t>
      </w:r>
      <w:r w:rsidRPr="0059072F">
        <w:rPr>
          <w:rFonts w:asciiTheme="majorEastAsia" w:eastAsiaTheme="majorEastAsia" w:hAnsiTheme="majorEastAsia" w:cs="Times New Roman" w:hint="eastAsia"/>
          <w:sz w:val="24"/>
          <w:szCs w:val="24"/>
        </w:rPr>
        <w:t>可塑形</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6、视场角:80º±15%</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7、景深：2-30mm</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8、</w:t>
      </w:r>
      <w:r w:rsidRPr="0059072F">
        <w:rPr>
          <w:rFonts w:asciiTheme="majorEastAsia" w:eastAsiaTheme="majorEastAsia" w:hAnsiTheme="majorEastAsia" w:cs="Times New Roman"/>
          <w:sz w:val="24"/>
          <w:szCs w:val="24"/>
        </w:rPr>
        <w:t>摄像头内置的全密封防水设计高功率LED光源。</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9、显示器线素不低于320*240</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10、分辨率≥3.72 LP/mm</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 xml:space="preserve"> 11、纺锤型短手柄设计，握持舒适</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12、</w:t>
      </w:r>
      <w:r w:rsidRPr="0059072F">
        <w:rPr>
          <w:rFonts w:asciiTheme="majorEastAsia" w:eastAsiaTheme="majorEastAsia" w:hAnsiTheme="majorEastAsia" w:cs="Times New Roman" w:hint="eastAsia"/>
          <w:sz w:val="24"/>
          <w:szCs w:val="24"/>
        </w:rPr>
        <w:t>标配吹氧接口，</w:t>
      </w:r>
      <w:r w:rsidRPr="0059072F">
        <w:rPr>
          <w:rFonts w:asciiTheme="majorEastAsia" w:eastAsiaTheme="majorEastAsia" w:hAnsiTheme="majorEastAsia" w:cs="Times New Roman"/>
          <w:sz w:val="24"/>
          <w:szCs w:val="24"/>
        </w:rPr>
        <w:t>具有</w:t>
      </w:r>
      <w:r w:rsidRPr="0059072F">
        <w:rPr>
          <w:rFonts w:asciiTheme="majorEastAsia" w:eastAsiaTheme="majorEastAsia" w:hAnsiTheme="majorEastAsia" w:cs="Times New Roman" w:hint="eastAsia"/>
          <w:sz w:val="24"/>
          <w:szCs w:val="24"/>
        </w:rPr>
        <w:t>供氧和</w:t>
      </w:r>
      <w:r w:rsidRPr="0059072F">
        <w:rPr>
          <w:rFonts w:asciiTheme="majorEastAsia" w:eastAsiaTheme="majorEastAsia" w:hAnsiTheme="majorEastAsia" w:cs="Times New Roman"/>
          <w:sz w:val="24"/>
          <w:szCs w:val="24"/>
        </w:rPr>
        <w:t>防雾功能</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13、具备拍照录像功能，数据存储，8G内存，可存储照片数量＞10万张，可存储录像时长≥4.5小时。最大可支持32G内存。</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14、充电器输入：100-220V AC，50-60Hz</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15、充电器输出：5V DC，1000mA</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16、充电时间：＜4小时</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17、持续放电时间：＞3小时</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18、充电次数：＞300次</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19、内置可充电式锂电子聚合物电池</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sidRPr="0059072F">
        <w:rPr>
          <w:rFonts w:asciiTheme="majorEastAsia" w:eastAsiaTheme="majorEastAsia" w:hAnsiTheme="majorEastAsia" w:cs="Times New Roman"/>
          <w:sz w:val="24"/>
          <w:szCs w:val="24"/>
        </w:rPr>
        <w:t>20、</w:t>
      </w:r>
      <w:r>
        <w:rPr>
          <w:rFonts w:asciiTheme="majorEastAsia" w:eastAsiaTheme="majorEastAsia" w:hAnsiTheme="majorEastAsia" w:cs="Times New Roman" w:hint="eastAsia"/>
          <w:sz w:val="24"/>
          <w:szCs w:val="24"/>
        </w:rPr>
        <w:t>原厂提供</w:t>
      </w:r>
      <w:r w:rsidRPr="0059072F">
        <w:rPr>
          <w:rFonts w:asciiTheme="majorEastAsia" w:eastAsiaTheme="majorEastAsia" w:hAnsiTheme="majorEastAsia" w:cs="Times New Roman"/>
          <w:sz w:val="24"/>
          <w:szCs w:val="24"/>
        </w:rPr>
        <w:t>售后服务</w:t>
      </w:r>
    </w:p>
    <w:p w:rsidR="00044413" w:rsidRPr="0059072F" w:rsidRDefault="00044413" w:rsidP="00044413">
      <w:pPr>
        <w:spacing w:line="360" w:lineRule="auto"/>
        <w:rPr>
          <w:rFonts w:asciiTheme="majorEastAsia" w:eastAsiaTheme="majorEastAsia" w:hAnsiTheme="majorEastAsia" w:cs="Times New Roman"/>
          <w:b/>
          <w:bCs/>
          <w:sz w:val="24"/>
          <w:szCs w:val="24"/>
        </w:rPr>
      </w:pPr>
      <w:r w:rsidRPr="0059072F">
        <w:rPr>
          <w:rFonts w:asciiTheme="majorEastAsia" w:eastAsiaTheme="majorEastAsia" w:hAnsiTheme="majorEastAsia" w:cs="Times New Roman" w:hint="eastAsia"/>
          <w:b/>
          <w:bCs/>
          <w:sz w:val="24"/>
          <w:szCs w:val="24"/>
        </w:rPr>
        <w:t>（十五）肌松模块</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1、</w:t>
      </w:r>
      <w:r w:rsidRPr="0059072F">
        <w:rPr>
          <w:rFonts w:asciiTheme="majorEastAsia" w:eastAsiaTheme="majorEastAsia" w:hAnsiTheme="majorEastAsia" w:cs="Times New Roman" w:hint="eastAsia"/>
          <w:sz w:val="24"/>
          <w:szCs w:val="24"/>
        </w:rPr>
        <w:t>提供单机或者参数模块参数床旁监护仪实现患者肌松监测，满足临床神经肌肉阻滞情况下肌肉松驰程度的量化评定。</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2、</w:t>
      </w:r>
      <w:r w:rsidRPr="0059072F">
        <w:rPr>
          <w:rFonts w:asciiTheme="majorEastAsia" w:eastAsiaTheme="majorEastAsia" w:hAnsiTheme="majorEastAsia" w:cs="Times New Roman" w:hint="eastAsia"/>
          <w:sz w:val="24"/>
          <w:szCs w:val="24"/>
        </w:rPr>
        <w:t>适用于成人和小儿病人类型</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3、</w:t>
      </w:r>
      <w:r w:rsidRPr="0059072F">
        <w:rPr>
          <w:rFonts w:asciiTheme="majorEastAsia" w:eastAsiaTheme="majorEastAsia" w:hAnsiTheme="majorEastAsia" w:cs="Times New Roman" w:hint="eastAsia"/>
          <w:sz w:val="24"/>
          <w:szCs w:val="24"/>
        </w:rPr>
        <w:t>提供TOF（四个成串刺激）测量模式，支持监测参数包括：</w:t>
      </w:r>
      <w:r w:rsidRPr="0059072F">
        <w:rPr>
          <w:rFonts w:asciiTheme="majorEastAsia" w:eastAsiaTheme="majorEastAsia" w:hAnsiTheme="majorEastAsia" w:cs="Times New Roman"/>
          <w:sz w:val="24"/>
          <w:szCs w:val="24"/>
        </w:rPr>
        <w:t>TOF ratio</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 xml:space="preserve"> TOF count</w:t>
      </w:r>
      <w:r w:rsidRPr="0059072F">
        <w:rPr>
          <w:rFonts w:asciiTheme="majorEastAsia" w:eastAsiaTheme="majorEastAsia" w:hAnsiTheme="majorEastAsia" w:cs="Times New Roman" w:hint="eastAsia"/>
          <w:sz w:val="24"/>
          <w:szCs w:val="24"/>
        </w:rPr>
        <w:t>和</w:t>
      </w:r>
      <w:r w:rsidRPr="0059072F">
        <w:rPr>
          <w:rFonts w:asciiTheme="majorEastAsia" w:eastAsiaTheme="majorEastAsia" w:hAnsiTheme="majorEastAsia" w:cs="Times New Roman"/>
          <w:sz w:val="24"/>
          <w:szCs w:val="24"/>
        </w:rPr>
        <w:t>T1%</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4、</w:t>
      </w:r>
      <w:r w:rsidRPr="0059072F">
        <w:rPr>
          <w:rFonts w:asciiTheme="majorEastAsia" w:eastAsiaTheme="majorEastAsia" w:hAnsiTheme="majorEastAsia" w:cs="Times New Roman" w:hint="eastAsia"/>
          <w:sz w:val="24"/>
          <w:szCs w:val="24"/>
        </w:rPr>
        <w:t>提供ST（单刺激）测量模式, 支持监测参数包括：</w:t>
      </w:r>
      <w:r w:rsidRPr="0059072F">
        <w:rPr>
          <w:rFonts w:asciiTheme="majorEastAsia" w:eastAsiaTheme="majorEastAsia" w:hAnsiTheme="majorEastAsia" w:cs="Times New Roman"/>
          <w:sz w:val="24"/>
          <w:szCs w:val="24"/>
        </w:rPr>
        <w:t>ST ratio</w:t>
      </w:r>
      <w:r w:rsidRPr="0059072F">
        <w:rPr>
          <w:rFonts w:asciiTheme="majorEastAsia" w:eastAsiaTheme="majorEastAsia" w:hAnsiTheme="majorEastAsia" w:cs="Times New Roman" w:hint="eastAsia"/>
          <w:sz w:val="24"/>
          <w:szCs w:val="24"/>
        </w:rPr>
        <w:t>和</w:t>
      </w:r>
      <w:r w:rsidRPr="0059072F">
        <w:rPr>
          <w:rFonts w:asciiTheme="majorEastAsia" w:eastAsiaTheme="majorEastAsia" w:hAnsiTheme="majorEastAsia" w:cs="Times New Roman"/>
          <w:sz w:val="24"/>
          <w:szCs w:val="24"/>
        </w:rPr>
        <w:t>ST count</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5、</w:t>
      </w:r>
      <w:r w:rsidRPr="0059072F">
        <w:rPr>
          <w:rFonts w:asciiTheme="majorEastAsia" w:eastAsiaTheme="majorEastAsia" w:hAnsiTheme="majorEastAsia" w:cs="Times New Roman" w:hint="eastAsia"/>
          <w:sz w:val="24"/>
          <w:szCs w:val="24"/>
        </w:rPr>
        <w:t>提供PTC测量模式, 支持监测参数包括：</w:t>
      </w:r>
      <w:r w:rsidRPr="0059072F">
        <w:rPr>
          <w:rFonts w:asciiTheme="majorEastAsia" w:eastAsiaTheme="majorEastAsia" w:hAnsiTheme="majorEastAsia" w:cs="Times New Roman"/>
          <w:sz w:val="24"/>
          <w:szCs w:val="24"/>
        </w:rPr>
        <w:t>PTC</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6、</w:t>
      </w:r>
      <w:r w:rsidRPr="0059072F">
        <w:rPr>
          <w:rFonts w:asciiTheme="majorEastAsia" w:eastAsiaTheme="majorEastAsia" w:hAnsiTheme="majorEastAsia" w:cs="Times New Roman" w:hint="eastAsia"/>
          <w:sz w:val="24"/>
          <w:szCs w:val="24"/>
        </w:rPr>
        <w:t>提供</w:t>
      </w:r>
      <w:r w:rsidRPr="0059072F">
        <w:rPr>
          <w:rFonts w:asciiTheme="majorEastAsia" w:eastAsiaTheme="majorEastAsia" w:hAnsiTheme="majorEastAsia" w:cs="Times New Roman"/>
          <w:sz w:val="24"/>
          <w:szCs w:val="24"/>
        </w:rPr>
        <w:t>DBS</w:t>
      </w:r>
      <w:r w:rsidRPr="0059072F">
        <w:rPr>
          <w:rFonts w:asciiTheme="majorEastAsia" w:eastAsiaTheme="majorEastAsia" w:hAnsiTheme="majorEastAsia" w:cs="Times New Roman" w:hint="eastAsia"/>
          <w:sz w:val="24"/>
          <w:szCs w:val="24"/>
        </w:rPr>
        <w:t>（双短强直刺激）测量模式, 支持监测参数包括：</w:t>
      </w:r>
      <w:r w:rsidRPr="0059072F">
        <w:rPr>
          <w:rFonts w:asciiTheme="majorEastAsia" w:eastAsiaTheme="majorEastAsia" w:hAnsiTheme="majorEastAsia" w:cs="Times New Roman"/>
          <w:sz w:val="24"/>
          <w:szCs w:val="24"/>
        </w:rPr>
        <w:t>DBS ratio</w:t>
      </w:r>
      <w:r w:rsidRPr="0059072F">
        <w:rPr>
          <w:rFonts w:asciiTheme="majorEastAsia" w:eastAsiaTheme="majorEastAsia" w:hAnsiTheme="majorEastAsia" w:cs="Times New Roman" w:hint="eastAsia"/>
          <w:sz w:val="24"/>
          <w:szCs w:val="24"/>
        </w:rPr>
        <w:t>和</w:t>
      </w:r>
      <w:r w:rsidRPr="0059072F">
        <w:rPr>
          <w:rFonts w:asciiTheme="majorEastAsia" w:eastAsiaTheme="majorEastAsia" w:hAnsiTheme="majorEastAsia" w:cs="Times New Roman"/>
          <w:sz w:val="24"/>
          <w:szCs w:val="24"/>
        </w:rPr>
        <w:t>DBS count</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7、</w:t>
      </w:r>
      <w:r w:rsidRPr="0059072F">
        <w:rPr>
          <w:rFonts w:asciiTheme="majorEastAsia" w:eastAsiaTheme="majorEastAsia" w:hAnsiTheme="majorEastAsia" w:cs="Times New Roman" w:hint="eastAsia"/>
          <w:sz w:val="24"/>
          <w:szCs w:val="24"/>
        </w:rPr>
        <w:t>支持参数的实时查看</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8、</w:t>
      </w:r>
      <w:r w:rsidRPr="0059072F">
        <w:rPr>
          <w:rFonts w:asciiTheme="majorEastAsia" w:eastAsiaTheme="majorEastAsia" w:hAnsiTheme="majorEastAsia" w:cs="Times New Roman" w:hint="eastAsia"/>
          <w:sz w:val="24"/>
          <w:szCs w:val="24"/>
        </w:rPr>
        <w:t>支持参数的不小于120小时的存储和数据回顾</w:t>
      </w:r>
    </w:p>
    <w:p w:rsidR="00044413" w:rsidRPr="0059072F" w:rsidRDefault="00044413" w:rsidP="00044413">
      <w:pPr>
        <w:spacing w:line="360" w:lineRule="auto"/>
        <w:rPr>
          <w:rFonts w:asciiTheme="majorEastAsia" w:eastAsiaTheme="majorEastAsia" w:hAnsiTheme="majorEastAsia" w:cs="Times New Roman"/>
          <w:b/>
          <w:bCs/>
          <w:sz w:val="24"/>
          <w:szCs w:val="24"/>
        </w:rPr>
      </w:pPr>
      <w:r w:rsidRPr="0059072F">
        <w:rPr>
          <w:rFonts w:asciiTheme="majorEastAsia" w:eastAsiaTheme="majorEastAsia" w:hAnsiTheme="majorEastAsia" w:cs="Times New Roman" w:hint="eastAsia"/>
          <w:b/>
          <w:bCs/>
          <w:sz w:val="24"/>
          <w:szCs w:val="24"/>
        </w:rPr>
        <w:t>（十六）ICG无创心排   模块</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1、</w:t>
      </w:r>
      <w:r w:rsidRPr="0059072F">
        <w:rPr>
          <w:rFonts w:asciiTheme="majorEastAsia" w:eastAsiaTheme="majorEastAsia" w:hAnsiTheme="majorEastAsia" w:cs="Times New Roman" w:hint="eastAsia"/>
          <w:sz w:val="24"/>
          <w:szCs w:val="24"/>
        </w:rPr>
        <w:t>模块化设计，热插拔支持无创心排的监测，无需单独的电源,插入监护仪即可使用</w:t>
      </w:r>
      <w:r>
        <w:rPr>
          <w:rFonts w:asciiTheme="majorEastAsia" w:eastAsiaTheme="majorEastAsia" w:hAnsiTheme="majorEastAsia" w:cs="Times New Roman" w:hint="eastAsia"/>
          <w:sz w:val="24"/>
          <w:szCs w:val="24"/>
        </w:rPr>
        <w:t>；</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2、</w:t>
      </w:r>
      <w:r w:rsidRPr="0059072F">
        <w:rPr>
          <w:rFonts w:asciiTheme="majorEastAsia" w:eastAsiaTheme="majorEastAsia" w:hAnsiTheme="majorEastAsia" w:cs="Times New Roman" w:hint="eastAsia"/>
          <w:sz w:val="24"/>
          <w:szCs w:val="24"/>
        </w:rPr>
        <w:t>技术要求：电阻抗心动描记原理实现参数心排量和血液动力学相关参数的监测</w:t>
      </w:r>
      <w:r>
        <w:rPr>
          <w:rFonts w:asciiTheme="majorEastAsia" w:eastAsiaTheme="majorEastAsia" w:hAnsiTheme="majorEastAsia" w:cs="Times New Roman" w:hint="eastAsia"/>
          <w:sz w:val="24"/>
          <w:szCs w:val="24"/>
        </w:rPr>
        <w:t>；</w:t>
      </w:r>
    </w:p>
    <w:p w:rsidR="00044413" w:rsidRPr="0059072F" w:rsidRDefault="00044413" w:rsidP="00044413">
      <w:pPr>
        <w:spacing w:line="360" w:lineRule="auto"/>
        <w:ind w:firstLineChars="150" w:firstLine="360"/>
        <w:textAlignment w:val="baseline"/>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3、</w:t>
      </w:r>
      <w:r w:rsidRPr="0059072F">
        <w:rPr>
          <w:rFonts w:asciiTheme="majorEastAsia" w:eastAsiaTheme="majorEastAsia" w:hAnsiTheme="majorEastAsia" w:cs="Times New Roman" w:hint="eastAsia"/>
          <w:sz w:val="24"/>
          <w:szCs w:val="24"/>
        </w:rPr>
        <w:t>测量显示参数包括：体表面积（BSA）、心排量（C.O.）、心脏指数（CI）、心率（HR）、每博射血量（SV）、每博射血指数（SVI）、外周血管阻力（SVR）、外周血管阻力指数（SVRI）、肺血管阻力（PVR）、肺血管阻力指数（PVRI）、左心室做功（LCW）、左心室做功指数（LCWI）、左心室每博做功（LVSW）、左心室每博做功指数（LVSWI）、加速指数（ACI）、速度指数（VI）、胸液体容积（TFC）、胸液体指数（TFI）、收缩时间比率（STR）、预射血间期（PEP）、左心室射血时间（LVET）、电导组织容积（VEPT）、肺动脉楔压（PAWP）、动脉压（Art）、中心静脉压（CVP）、信号质量指数（SQI）</w:t>
      </w:r>
      <w:r>
        <w:rPr>
          <w:rFonts w:asciiTheme="majorEastAsia" w:eastAsiaTheme="majorEastAsia" w:hAnsiTheme="majorEastAsia" w:cs="Times New Roman" w:hint="eastAsia"/>
          <w:sz w:val="24"/>
          <w:szCs w:val="24"/>
        </w:rPr>
        <w:t>；</w:t>
      </w:r>
    </w:p>
    <w:p w:rsidR="00044413" w:rsidRPr="0059072F" w:rsidRDefault="00044413" w:rsidP="00044413">
      <w:pPr>
        <w:spacing w:line="360" w:lineRule="auto"/>
        <w:ind w:firstLineChars="100" w:firstLine="240"/>
        <w:textAlignment w:val="baseline"/>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4、</w:t>
      </w:r>
      <w:r w:rsidRPr="0059072F">
        <w:rPr>
          <w:rFonts w:asciiTheme="majorEastAsia" w:eastAsiaTheme="majorEastAsia" w:hAnsiTheme="majorEastAsia" w:cs="Times New Roman" w:hint="eastAsia"/>
          <w:sz w:val="24"/>
          <w:szCs w:val="24"/>
        </w:rPr>
        <w:t>测量范围：每博射血量（SV）：5mL～250mL，心率（HR）：44bpm～185bpm，心排量（C.O.）：1.4L/min～15L/min</w:t>
      </w:r>
      <w:r>
        <w:rPr>
          <w:rFonts w:asciiTheme="majorEastAsia" w:eastAsiaTheme="majorEastAsia" w:hAnsiTheme="majorEastAsia" w:cs="Times New Roman" w:hint="eastAsia"/>
          <w:sz w:val="24"/>
          <w:szCs w:val="24"/>
        </w:rPr>
        <w:t>。</w:t>
      </w:r>
    </w:p>
    <w:p w:rsidR="00044413" w:rsidRPr="0059072F" w:rsidRDefault="00044413" w:rsidP="00044413">
      <w:pPr>
        <w:spacing w:line="360" w:lineRule="auto"/>
        <w:rPr>
          <w:rFonts w:asciiTheme="majorEastAsia" w:eastAsiaTheme="majorEastAsia" w:hAnsiTheme="majorEastAsia" w:cs="Times New Roman"/>
          <w:b/>
          <w:sz w:val="24"/>
          <w:szCs w:val="24"/>
        </w:rPr>
      </w:pPr>
      <w:r w:rsidRPr="0059072F">
        <w:rPr>
          <w:rFonts w:asciiTheme="majorEastAsia" w:eastAsiaTheme="majorEastAsia" w:hAnsiTheme="majorEastAsia" w:cs="Times New Roman" w:hint="eastAsia"/>
          <w:b/>
          <w:sz w:val="24"/>
          <w:szCs w:val="24"/>
        </w:rPr>
        <w:t>（十七）BIS 模块</w:t>
      </w:r>
    </w:p>
    <w:p w:rsidR="00044413" w:rsidRPr="0059072F" w:rsidRDefault="00044413" w:rsidP="00044413">
      <w:pPr>
        <w:numPr>
          <w:ilvl w:val="0"/>
          <w:numId w:val="8"/>
        </w:numPr>
        <w:spacing w:line="360" w:lineRule="auto"/>
        <w:rPr>
          <w:rFonts w:asciiTheme="majorEastAsia" w:eastAsiaTheme="majorEastAsia" w:hAnsiTheme="majorEastAsia" w:cs="Times New Roman"/>
          <w:b/>
          <w:sz w:val="24"/>
          <w:szCs w:val="24"/>
        </w:rPr>
      </w:pPr>
      <w:r w:rsidRPr="0059072F">
        <w:rPr>
          <w:rFonts w:asciiTheme="majorEastAsia" w:eastAsiaTheme="majorEastAsia" w:hAnsiTheme="majorEastAsia" w:cs="Times New Roman" w:hint="eastAsia"/>
          <w:b/>
          <w:sz w:val="24"/>
          <w:szCs w:val="24"/>
        </w:rPr>
        <w:t>麻醉深度监测</w:t>
      </w:r>
    </w:p>
    <w:p w:rsidR="00044413" w:rsidRPr="0059072F" w:rsidRDefault="00044413" w:rsidP="00044413">
      <w:pPr>
        <w:numPr>
          <w:ilvl w:val="1"/>
          <w:numId w:val="8"/>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★麻醉深度监测采用脑电双频指数（</w:t>
      </w:r>
      <w:r w:rsidRPr="0059072F">
        <w:rPr>
          <w:rFonts w:asciiTheme="majorEastAsia" w:eastAsiaTheme="majorEastAsia" w:hAnsiTheme="majorEastAsia" w:cs="Times New Roman"/>
          <w:sz w:val="24"/>
          <w:szCs w:val="24"/>
        </w:rPr>
        <w:t>BIS</w:t>
      </w:r>
      <w:r w:rsidRPr="0059072F">
        <w:rPr>
          <w:rFonts w:asciiTheme="majorEastAsia" w:eastAsiaTheme="majorEastAsia" w:hAnsiTheme="majorEastAsia" w:cs="Times New Roman" w:hint="eastAsia"/>
          <w:sz w:val="24"/>
          <w:szCs w:val="24"/>
        </w:rPr>
        <w:t>）技术，模块化设计，支持升级</w:t>
      </w:r>
      <w:r w:rsidRPr="0059072F">
        <w:rPr>
          <w:rFonts w:asciiTheme="majorEastAsia" w:eastAsiaTheme="majorEastAsia" w:hAnsiTheme="majorEastAsia" w:cs="Times New Roman"/>
          <w:sz w:val="24"/>
          <w:szCs w:val="24"/>
        </w:rPr>
        <w:lastRenderedPageBreak/>
        <w:t>BISx4</w:t>
      </w:r>
      <w:r w:rsidRPr="0059072F">
        <w:rPr>
          <w:rFonts w:asciiTheme="majorEastAsia" w:eastAsiaTheme="majorEastAsia" w:hAnsiTheme="majorEastAsia" w:cs="Times New Roman" w:hint="eastAsia"/>
          <w:sz w:val="24"/>
          <w:szCs w:val="24"/>
        </w:rPr>
        <w:t>监测，可对单侧或双侧大脑半球进行</w:t>
      </w:r>
      <w:r w:rsidRPr="0059072F">
        <w:rPr>
          <w:rFonts w:asciiTheme="majorEastAsia" w:eastAsiaTheme="majorEastAsia" w:hAnsiTheme="majorEastAsia" w:cs="Times New Roman"/>
          <w:sz w:val="24"/>
          <w:szCs w:val="24"/>
        </w:rPr>
        <w:t>BIS</w:t>
      </w:r>
      <w:r w:rsidRPr="0059072F">
        <w:rPr>
          <w:rFonts w:asciiTheme="majorEastAsia" w:eastAsiaTheme="majorEastAsia" w:hAnsiTheme="majorEastAsia" w:cs="Times New Roman" w:hint="eastAsia"/>
          <w:sz w:val="24"/>
          <w:szCs w:val="24"/>
        </w:rPr>
        <w:t>监测，支持在同类型监护仪共享模块功能</w:t>
      </w:r>
    </w:p>
    <w:p w:rsidR="00044413" w:rsidRPr="0059072F" w:rsidRDefault="00044413" w:rsidP="00044413">
      <w:pPr>
        <w:numPr>
          <w:ilvl w:val="1"/>
          <w:numId w:val="8"/>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脑电双频指数显示范围</w:t>
      </w:r>
      <w:r w:rsidRPr="0059072F">
        <w:rPr>
          <w:rFonts w:asciiTheme="majorEastAsia" w:eastAsiaTheme="majorEastAsia" w:hAnsiTheme="majorEastAsia" w:cs="Times New Roman"/>
          <w:sz w:val="24"/>
          <w:szCs w:val="24"/>
        </w:rPr>
        <w:t>0-100</w:t>
      </w:r>
    </w:p>
    <w:p w:rsidR="00044413" w:rsidRPr="0059072F" w:rsidRDefault="00044413" w:rsidP="00044413">
      <w:pPr>
        <w:numPr>
          <w:ilvl w:val="1"/>
          <w:numId w:val="8"/>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肌电活动（</w:t>
      </w:r>
      <w:r w:rsidRPr="0059072F">
        <w:rPr>
          <w:rFonts w:asciiTheme="majorEastAsia" w:eastAsiaTheme="majorEastAsia" w:hAnsiTheme="majorEastAsia" w:cs="Times New Roman"/>
          <w:sz w:val="24"/>
          <w:szCs w:val="24"/>
        </w:rPr>
        <w:t>EMG</w:t>
      </w:r>
      <w:r w:rsidRPr="0059072F">
        <w:rPr>
          <w:rFonts w:asciiTheme="majorEastAsia" w:eastAsiaTheme="majorEastAsia" w:hAnsiTheme="majorEastAsia" w:cs="Times New Roman" w:hint="eastAsia"/>
          <w:sz w:val="24"/>
          <w:szCs w:val="24"/>
        </w:rPr>
        <w:t>）通过棒图显示，监测范围：</w:t>
      </w:r>
      <w:r w:rsidRPr="0059072F">
        <w:rPr>
          <w:rFonts w:asciiTheme="majorEastAsia" w:eastAsiaTheme="majorEastAsia" w:hAnsiTheme="majorEastAsia" w:cs="Times New Roman"/>
          <w:sz w:val="24"/>
          <w:szCs w:val="24"/>
        </w:rPr>
        <w:t>30-55dB</w:t>
      </w:r>
    </w:p>
    <w:p w:rsidR="00044413" w:rsidRPr="0059072F" w:rsidRDefault="00044413" w:rsidP="00044413">
      <w:pPr>
        <w:numPr>
          <w:ilvl w:val="1"/>
          <w:numId w:val="8"/>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抑制比（</w:t>
      </w:r>
      <w:r w:rsidRPr="0059072F">
        <w:rPr>
          <w:rFonts w:asciiTheme="majorEastAsia" w:eastAsiaTheme="majorEastAsia" w:hAnsiTheme="majorEastAsia" w:cs="Times New Roman"/>
          <w:sz w:val="24"/>
          <w:szCs w:val="24"/>
        </w:rPr>
        <w:t>SR</w:t>
      </w:r>
      <w:r w:rsidRPr="0059072F">
        <w:rPr>
          <w:rFonts w:asciiTheme="majorEastAsia" w:eastAsiaTheme="majorEastAsia" w:hAnsiTheme="majorEastAsia" w:cs="Times New Roman" w:hint="eastAsia"/>
          <w:sz w:val="24"/>
          <w:szCs w:val="24"/>
        </w:rPr>
        <w:t>）监测</w:t>
      </w:r>
    </w:p>
    <w:p w:rsidR="00044413" w:rsidRPr="0059072F" w:rsidRDefault="00044413" w:rsidP="00044413">
      <w:pPr>
        <w:numPr>
          <w:ilvl w:val="1"/>
          <w:numId w:val="8"/>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频谱边缘频率（</w:t>
      </w:r>
      <w:r w:rsidRPr="0059072F">
        <w:rPr>
          <w:rFonts w:asciiTheme="majorEastAsia" w:eastAsiaTheme="majorEastAsia" w:hAnsiTheme="majorEastAsia" w:cs="Times New Roman"/>
          <w:sz w:val="24"/>
          <w:szCs w:val="24"/>
        </w:rPr>
        <w:t>SEF</w:t>
      </w:r>
      <w:r w:rsidRPr="0059072F">
        <w:rPr>
          <w:rFonts w:asciiTheme="majorEastAsia" w:eastAsiaTheme="majorEastAsia" w:hAnsiTheme="majorEastAsia" w:cs="Times New Roman" w:hint="eastAsia"/>
          <w:sz w:val="24"/>
          <w:szCs w:val="24"/>
        </w:rPr>
        <w:t>）监测</w:t>
      </w:r>
    </w:p>
    <w:p w:rsidR="00044413" w:rsidRPr="0059072F" w:rsidRDefault="00044413" w:rsidP="00044413">
      <w:pPr>
        <w:numPr>
          <w:ilvl w:val="1"/>
          <w:numId w:val="8"/>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信号质量指数（</w:t>
      </w:r>
      <w:r w:rsidRPr="0059072F">
        <w:rPr>
          <w:rFonts w:asciiTheme="majorEastAsia" w:eastAsiaTheme="majorEastAsia" w:hAnsiTheme="majorEastAsia" w:cs="Times New Roman"/>
          <w:sz w:val="24"/>
          <w:szCs w:val="24"/>
        </w:rPr>
        <w:t>SQI</w:t>
      </w:r>
      <w:r w:rsidRPr="0059072F">
        <w:rPr>
          <w:rFonts w:asciiTheme="majorEastAsia" w:eastAsiaTheme="majorEastAsia" w:hAnsiTheme="majorEastAsia" w:cs="Times New Roman" w:hint="eastAsia"/>
          <w:sz w:val="24"/>
          <w:szCs w:val="24"/>
        </w:rPr>
        <w:t>）实时监测，范围：</w:t>
      </w:r>
      <w:r w:rsidRPr="0059072F">
        <w:rPr>
          <w:rFonts w:asciiTheme="majorEastAsia" w:eastAsiaTheme="majorEastAsia" w:hAnsiTheme="majorEastAsia" w:cs="Times New Roman"/>
          <w:sz w:val="24"/>
          <w:szCs w:val="24"/>
        </w:rPr>
        <w:t>0-100%</w:t>
      </w:r>
    </w:p>
    <w:p w:rsidR="00044413" w:rsidRPr="0059072F" w:rsidRDefault="00044413" w:rsidP="00044413">
      <w:pPr>
        <w:numPr>
          <w:ilvl w:val="1"/>
          <w:numId w:val="8"/>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总功率（</w:t>
      </w:r>
      <w:r w:rsidRPr="0059072F">
        <w:rPr>
          <w:rFonts w:asciiTheme="majorEastAsia" w:eastAsiaTheme="majorEastAsia" w:hAnsiTheme="majorEastAsia" w:cs="Times New Roman"/>
          <w:sz w:val="24"/>
          <w:szCs w:val="24"/>
        </w:rPr>
        <w:t>TP</w:t>
      </w:r>
      <w:r w:rsidRPr="0059072F">
        <w:rPr>
          <w:rFonts w:asciiTheme="majorEastAsia" w:eastAsiaTheme="majorEastAsia" w:hAnsiTheme="majorEastAsia" w:cs="Times New Roman" w:hint="eastAsia"/>
          <w:sz w:val="24"/>
          <w:szCs w:val="24"/>
        </w:rPr>
        <w:t>）监测，监测范围（</w:t>
      </w:r>
      <w:r w:rsidRPr="0059072F">
        <w:rPr>
          <w:rFonts w:asciiTheme="majorEastAsia" w:eastAsiaTheme="majorEastAsia" w:hAnsiTheme="majorEastAsia" w:cs="Times New Roman"/>
          <w:sz w:val="24"/>
          <w:szCs w:val="24"/>
        </w:rPr>
        <w:t>40-100dB</w:t>
      </w:r>
      <w:r w:rsidRPr="0059072F">
        <w:rPr>
          <w:rFonts w:asciiTheme="majorEastAsia" w:eastAsiaTheme="majorEastAsia" w:hAnsiTheme="majorEastAsia" w:cs="Times New Roman" w:hint="eastAsia"/>
          <w:sz w:val="24"/>
          <w:szCs w:val="24"/>
        </w:rPr>
        <w:t>）</w:t>
      </w:r>
    </w:p>
    <w:p w:rsidR="00044413" w:rsidRPr="0059072F" w:rsidRDefault="00044413" w:rsidP="00044413">
      <w:pPr>
        <w:numPr>
          <w:ilvl w:val="1"/>
          <w:numId w:val="8"/>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使用</w:t>
      </w:r>
      <w:r w:rsidRPr="0059072F">
        <w:rPr>
          <w:rFonts w:asciiTheme="majorEastAsia" w:eastAsiaTheme="majorEastAsia" w:hAnsiTheme="majorEastAsia" w:cs="Times New Roman"/>
          <w:sz w:val="24"/>
          <w:szCs w:val="24"/>
        </w:rPr>
        <w:t>BISx4</w:t>
      </w:r>
      <w:r w:rsidRPr="0059072F">
        <w:rPr>
          <w:rFonts w:asciiTheme="majorEastAsia" w:eastAsiaTheme="majorEastAsia" w:hAnsiTheme="majorEastAsia" w:cs="Times New Roman" w:hint="eastAsia"/>
          <w:sz w:val="24"/>
          <w:szCs w:val="24"/>
        </w:rPr>
        <w:t>监测时，左右大脑半球监测数据分别显示</w:t>
      </w:r>
    </w:p>
    <w:p w:rsidR="00044413" w:rsidRPr="0059072F" w:rsidRDefault="00044413" w:rsidP="00044413">
      <w:pPr>
        <w:numPr>
          <w:ilvl w:val="1"/>
          <w:numId w:val="8"/>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使用</w:t>
      </w:r>
      <w:r w:rsidRPr="0059072F">
        <w:rPr>
          <w:rFonts w:asciiTheme="majorEastAsia" w:eastAsiaTheme="majorEastAsia" w:hAnsiTheme="majorEastAsia" w:cs="Times New Roman"/>
          <w:sz w:val="24"/>
          <w:szCs w:val="24"/>
        </w:rPr>
        <w:t>BISx4</w:t>
      </w:r>
      <w:r w:rsidRPr="0059072F">
        <w:rPr>
          <w:rFonts w:asciiTheme="majorEastAsia" w:eastAsiaTheme="majorEastAsia" w:hAnsiTheme="majorEastAsia" w:cs="Times New Roman" w:hint="eastAsia"/>
          <w:sz w:val="24"/>
          <w:szCs w:val="24"/>
        </w:rPr>
        <w:t>监测时，提供左右大脑半球不对称性（</w:t>
      </w:r>
      <w:r w:rsidRPr="0059072F">
        <w:rPr>
          <w:rFonts w:asciiTheme="majorEastAsia" w:eastAsiaTheme="majorEastAsia" w:hAnsiTheme="majorEastAsia" w:cs="Times New Roman"/>
          <w:sz w:val="24"/>
          <w:szCs w:val="24"/>
        </w:rPr>
        <w:t>ASYM</w:t>
      </w:r>
      <w:r w:rsidRPr="0059072F">
        <w:rPr>
          <w:rFonts w:asciiTheme="majorEastAsia" w:eastAsiaTheme="majorEastAsia" w:hAnsiTheme="majorEastAsia" w:cs="Times New Roman" w:hint="eastAsia"/>
          <w:sz w:val="24"/>
          <w:szCs w:val="24"/>
        </w:rPr>
        <w:t>）监测，监测范围：</w:t>
      </w:r>
      <w:r w:rsidRPr="0059072F">
        <w:rPr>
          <w:rFonts w:asciiTheme="majorEastAsia" w:eastAsiaTheme="majorEastAsia" w:hAnsiTheme="majorEastAsia" w:cs="Times New Roman"/>
          <w:sz w:val="24"/>
          <w:szCs w:val="24"/>
        </w:rPr>
        <w:t>0-100%</w:t>
      </w:r>
    </w:p>
    <w:p w:rsidR="00044413" w:rsidRPr="0059072F" w:rsidRDefault="00044413" w:rsidP="00044413">
      <w:pPr>
        <w:numPr>
          <w:ilvl w:val="1"/>
          <w:numId w:val="8"/>
        </w:numPr>
        <w:spacing w:line="360" w:lineRule="auto"/>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波形显示区提供脑电波形或</w:t>
      </w:r>
      <w:r w:rsidRPr="0059072F">
        <w:rPr>
          <w:rFonts w:asciiTheme="majorEastAsia" w:eastAsiaTheme="majorEastAsia" w:hAnsiTheme="majorEastAsia" w:cs="Times New Roman"/>
          <w:sz w:val="24"/>
          <w:szCs w:val="24"/>
        </w:rPr>
        <w:t>BIS</w:t>
      </w:r>
      <w:r w:rsidRPr="0059072F">
        <w:rPr>
          <w:rFonts w:asciiTheme="majorEastAsia" w:eastAsiaTheme="majorEastAsia" w:hAnsiTheme="majorEastAsia" w:cs="Times New Roman" w:hint="eastAsia"/>
          <w:sz w:val="24"/>
          <w:szCs w:val="24"/>
        </w:rPr>
        <w:t>趋势显示</w:t>
      </w:r>
    </w:p>
    <w:p w:rsidR="00044413" w:rsidRPr="0059072F" w:rsidRDefault="00044413" w:rsidP="00044413">
      <w:pPr>
        <w:spacing w:line="360" w:lineRule="auto"/>
        <w:jc w:val="center"/>
        <w:rPr>
          <w:rFonts w:asciiTheme="majorEastAsia" w:eastAsiaTheme="majorEastAsia" w:hAnsiTheme="majorEastAsia" w:cs="Times New Roman"/>
          <w:sz w:val="24"/>
          <w:szCs w:val="24"/>
        </w:rPr>
      </w:pPr>
      <w:r w:rsidRPr="0059072F">
        <w:rPr>
          <w:rFonts w:asciiTheme="majorEastAsia" w:eastAsiaTheme="majorEastAsia" w:hAnsiTheme="majorEastAsia" w:cs="Times New Roman" w:hint="eastAsia"/>
          <w:sz w:val="24"/>
          <w:szCs w:val="24"/>
        </w:rPr>
        <w:t>脑电波形扫描速度：</w:t>
      </w:r>
      <w:r w:rsidRPr="0059072F">
        <w:rPr>
          <w:rFonts w:asciiTheme="majorEastAsia" w:eastAsiaTheme="majorEastAsia" w:hAnsiTheme="majorEastAsia" w:cs="Times New Roman"/>
          <w:sz w:val="24"/>
          <w:szCs w:val="24"/>
        </w:rPr>
        <w:t>6.25 mm/s</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12.5 mm/s</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25 mm/s</w:t>
      </w:r>
      <w:r w:rsidRPr="0059072F">
        <w:rPr>
          <w:rFonts w:asciiTheme="majorEastAsia" w:eastAsiaTheme="majorEastAsia" w:hAnsiTheme="majorEastAsia" w:cs="Times New Roman" w:hint="eastAsia"/>
          <w:sz w:val="24"/>
          <w:szCs w:val="24"/>
        </w:rPr>
        <w:t>、</w:t>
      </w:r>
      <w:r w:rsidRPr="0059072F">
        <w:rPr>
          <w:rFonts w:asciiTheme="majorEastAsia" w:eastAsiaTheme="majorEastAsia" w:hAnsiTheme="majorEastAsia" w:cs="Times New Roman"/>
          <w:sz w:val="24"/>
          <w:szCs w:val="24"/>
        </w:rPr>
        <w:t>50 mm/s</w:t>
      </w:r>
    </w:p>
    <w:p w:rsidR="00044413" w:rsidRPr="003F326A" w:rsidRDefault="00044413" w:rsidP="00044413">
      <w:pPr>
        <w:spacing w:line="360" w:lineRule="auto"/>
        <w:ind w:firstLineChars="196" w:firstLine="472"/>
        <w:rPr>
          <w:rFonts w:ascii="宋体" w:eastAsia="宋体" w:hAnsi="宋体"/>
          <w:b/>
          <w:bCs/>
          <w:sz w:val="24"/>
          <w:szCs w:val="18"/>
        </w:rPr>
      </w:pPr>
      <w:r w:rsidRPr="003F326A">
        <w:rPr>
          <w:rFonts w:ascii="宋体" w:eastAsia="宋体" w:hAnsi="宋体" w:hint="eastAsia"/>
          <w:b/>
          <w:bCs/>
          <w:sz w:val="24"/>
          <w:szCs w:val="18"/>
        </w:rPr>
        <w:t>三、报价要求</w:t>
      </w:r>
    </w:p>
    <w:p w:rsidR="00044413" w:rsidRPr="00F7712C" w:rsidRDefault="00044413" w:rsidP="00044413">
      <w:pPr>
        <w:spacing w:line="360" w:lineRule="auto"/>
        <w:ind w:firstLine="437"/>
        <w:rPr>
          <w:rFonts w:ascii="宋体" w:eastAsia="宋体" w:hAnsi="宋体"/>
          <w:bCs/>
          <w:sz w:val="24"/>
          <w:szCs w:val="18"/>
        </w:rPr>
      </w:pPr>
      <w:r w:rsidRPr="00F7712C">
        <w:rPr>
          <w:rFonts w:ascii="宋体" w:eastAsia="宋体" w:hAnsi="宋体" w:hint="eastAsia"/>
          <w:bCs/>
          <w:sz w:val="24"/>
          <w:szCs w:val="18"/>
        </w:rPr>
        <w:t>本项目报投标总价，报价均包含</w:t>
      </w:r>
      <w:r w:rsidRPr="00F7712C">
        <w:rPr>
          <w:rFonts w:asciiTheme="minorEastAsia" w:eastAsiaTheme="minorEastAsia" w:hAnsiTheme="minorEastAsia" w:hint="eastAsia"/>
          <w:sz w:val="24"/>
        </w:rPr>
        <w:t>本次</w:t>
      </w:r>
      <w:r w:rsidRPr="00F7712C">
        <w:rPr>
          <w:rFonts w:asciiTheme="minorEastAsia" w:eastAsiaTheme="minorEastAsia" w:hAnsiTheme="minorEastAsia"/>
          <w:sz w:val="24"/>
        </w:rPr>
        <w:t>招标全部采购需求所应提供的</w:t>
      </w:r>
      <w:r w:rsidRPr="00F7712C">
        <w:rPr>
          <w:rFonts w:asciiTheme="minorEastAsia" w:eastAsiaTheme="minorEastAsia" w:hAnsiTheme="minorEastAsia" w:hint="eastAsia"/>
          <w:sz w:val="24"/>
        </w:rPr>
        <w:t>货物，</w:t>
      </w:r>
      <w:r w:rsidRPr="00F7712C">
        <w:rPr>
          <w:rFonts w:asciiTheme="minorEastAsia" w:eastAsiaTheme="minorEastAsia" w:hAnsiTheme="minorEastAsia"/>
          <w:sz w:val="24"/>
        </w:rPr>
        <w:t>以及伴随的</w:t>
      </w:r>
      <w:r w:rsidRPr="00F7712C">
        <w:rPr>
          <w:rFonts w:asciiTheme="minorEastAsia" w:eastAsiaTheme="minorEastAsia" w:hAnsiTheme="minorEastAsia" w:hint="eastAsia"/>
          <w:sz w:val="24"/>
        </w:rPr>
        <w:t>服务等全费用价格。</w:t>
      </w:r>
    </w:p>
    <w:p w:rsidR="00A369E8" w:rsidRPr="00044413" w:rsidRDefault="00A369E8"/>
    <w:sectPr w:rsidR="00A369E8" w:rsidRPr="000444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1C0" w:rsidRDefault="00DD31C0" w:rsidP="00044413">
      <w:r>
        <w:separator/>
      </w:r>
    </w:p>
  </w:endnote>
  <w:endnote w:type="continuationSeparator" w:id="0">
    <w:p w:rsidR="00DD31C0" w:rsidRDefault="00DD31C0" w:rsidP="0004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1C0" w:rsidRDefault="00DD31C0" w:rsidP="00044413">
      <w:r>
        <w:separator/>
      </w:r>
    </w:p>
  </w:footnote>
  <w:footnote w:type="continuationSeparator" w:id="0">
    <w:p w:rsidR="00DD31C0" w:rsidRDefault="00DD31C0" w:rsidP="00044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015170C1"/>
    <w:multiLevelType w:val="singleLevel"/>
    <w:tmpl w:val="015170C1"/>
    <w:lvl w:ilvl="0">
      <w:start w:val="1"/>
      <w:numFmt w:val="decimal"/>
      <w:lvlText w:val="%1."/>
      <w:lvlJc w:val="left"/>
      <w:pPr>
        <w:tabs>
          <w:tab w:val="left" w:pos="312"/>
        </w:tabs>
        <w:ind w:left="-105"/>
      </w:pPr>
    </w:lvl>
  </w:abstractNum>
  <w:abstractNum w:abstractNumId="2">
    <w:nsid w:val="023B4F56"/>
    <w:multiLevelType w:val="multilevel"/>
    <w:tmpl w:val="023B4F56"/>
    <w:lvl w:ilvl="0">
      <w:start w:val="1"/>
      <w:numFmt w:val="decimal"/>
      <w:lvlText w:val="%1."/>
      <w:lvlJc w:val="left"/>
      <w:pPr>
        <w:ind w:left="420" w:hanging="420"/>
      </w:p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087D5253"/>
    <w:multiLevelType w:val="multilevel"/>
    <w:tmpl w:val="087D5253"/>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Calibri" w:hAnsi="Calibr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212B1F97"/>
    <w:multiLevelType w:val="multilevel"/>
    <w:tmpl w:val="212B1F97"/>
    <w:lvl w:ilvl="0">
      <w:start w:val="2"/>
      <w:numFmt w:val="decimal"/>
      <w:lvlText w:val="%1"/>
      <w:lvlJc w:val="left"/>
      <w:pPr>
        <w:ind w:left="360" w:hanging="360"/>
      </w:pPr>
      <w:rPr>
        <w:rFonts w:cs="宋体" w:hint="default"/>
      </w:rPr>
    </w:lvl>
    <w:lvl w:ilvl="1">
      <w:start w:val="1"/>
      <w:numFmt w:val="decimal"/>
      <w:lvlText w:val="%1.%2"/>
      <w:lvlJc w:val="left"/>
      <w:pPr>
        <w:ind w:left="360" w:hanging="360"/>
      </w:pPr>
      <w:rPr>
        <w:rFonts w:cs="宋体" w:hint="default"/>
      </w:rPr>
    </w:lvl>
    <w:lvl w:ilvl="2">
      <w:start w:val="1"/>
      <w:numFmt w:val="decimal"/>
      <w:lvlText w:val="%1.%2.%3"/>
      <w:lvlJc w:val="left"/>
      <w:pPr>
        <w:ind w:left="720" w:hanging="720"/>
      </w:pPr>
      <w:rPr>
        <w:rFonts w:cs="宋体" w:hint="default"/>
      </w:rPr>
    </w:lvl>
    <w:lvl w:ilvl="3">
      <w:start w:val="1"/>
      <w:numFmt w:val="decimal"/>
      <w:lvlText w:val="%1.%2.%3.%4"/>
      <w:lvlJc w:val="left"/>
      <w:pPr>
        <w:ind w:left="1080" w:hanging="1080"/>
      </w:pPr>
      <w:rPr>
        <w:rFonts w:cs="宋体" w:hint="default"/>
      </w:rPr>
    </w:lvl>
    <w:lvl w:ilvl="4">
      <w:start w:val="1"/>
      <w:numFmt w:val="decimal"/>
      <w:lvlText w:val="%1.%2.%3.%4.%5"/>
      <w:lvlJc w:val="left"/>
      <w:pPr>
        <w:ind w:left="1080" w:hanging="1080"/>
      </w:pPr>
      <w:rPr>
        <w:rFonts w:cs="宋体" w:hint="default"/>
      </w:rPr>
    </w:lvl>
    <w:lvl w:ilvl="5">
      <w:start w:val="1"/>
      <w:numFmt w:val="decimal"/>
      <w:lvlText w:val="%1.%2.%3.%4.%5.%6"/>
      <w:lvlJc w:val="left"/>
      <w:pPr>
        <w:ind w:left="1440" w:hanging="1440"/>
      </w:pPr>
      <w:rPr>
        <w:rFonts w:cs="宋体" w:hint="default"/>
      </w:rPr>
    </w:lvl>
    <w:lvl w:ilvl="6">
      <w:start w:val="1"/>
      <w:numFmt w:val="decimal"/>
      <w:lvlText w:val="%1.%2.%3.%4.%5.%6.%7"/>
      <w:lvlJc w:val="left"/>
      <w:pPr>
        <w:ind w:left="1800" w:hanging="1800"/>
      </w:pPr>
      <w:rPr>
        <w:rFonts w:cs="宋体" w:hint="default"/>
      </w:rPr>
    </w:lvl>
    <w:lvl w:ilvl="7">
      <w:start w:val="1"/>
      <w:numFmt w:val="decimal"/>
      <w:lvlText w:val="%1.%2.%3.%4.%5.%6.%7.%8"/>
      <w:lvlJc w:val="left"/>
      <w:pPr>
        <w:ind w:left="1800" w:hanging="1800"/>
      </w:pPr>
      <w:rPr>
        <w:rFonts w:cs="宋体" w:hint="default"/>
      </w:rPr>
    </w:lvl>
    <w:lvl w:ilvl="8">
      <w:start w:val="1"/>
      <w:numFmt w:val="decimal"/>
      <w:lvlText w:val="%1.%2.%3.%4.%5.%6.%7.%8.%9"/>
      <w:lvlJc w:val="left"/>
      <w:pPr>
        <w:ind w:left="2160" w:hanging="2160"/>
      </w:pPr>
      <w:rPr>
        <w:rFonts w:cs="宋体" w:hint="default"/>
      </w:rPr>
    </w:lvl>
  </w:abstractNum>
  <w:abstractNum w:abstractNumId="5">
    <w:nsid w:val="4A3A5A4B"/>
    <w:multiLevelType w:val="multilevel"/>
    <w:tmpl w:val="4A3A5A4B"/>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512C4777"/>
    <w:multiLevelType w:val="multilevel"/>
    <w:tmpl w:val="512C4777"/>
    <w:lvl w:ilvl="0">
      <w:start w:val="1"/>
      <w:numFmt w:val="decimal"/>
      <w:lvlText w:val="%1."/>
      <w:lvlJc w:val="left"/>
      <w:pPr>
        <w:ind w:left="420" w:hanging="420"/>
      </w:pPr>
    </w:lvl>
    <w:lvl w:ilvl="1">
      <w:start w:val="1"/>
      <w:numFmt w:val="decimal"/>
      <w:lvlText w:val="%2."/>
      <w:lvlJc w:val="left"/>
      <w:pPr>
        <w:ind w:left="570" w:hanging="360"/>
      </w:pPr>
      <w:rPr>
        <w:rFonts w:hint="default"/>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2A547A3"/>
    <w:multiLevelType w:val="multilevel"/>
    <w:tmpl w:val="52A547A3"/>
    <w:lvl w:ilvl="0">
      <w:start w:val="1"/>
      <w:numFmt w:val="decimal"/>
      <w:lvlText w:val="%1."/>
      <w:lvlJc w:val="left"/>
      <w:pPr>
        <w:ind w:left="670" w:hanging="360"/>
      </w:pPr>
      <w:rPr>
        <w:rFonts w:cs="Times New Roman" w:hint="default"/>
      </w:rPr>
    </w:lvl>
    <w:lvl w:ilvl="1">
      <w:start w:val="1"/>
      <w:numFmt w:val="decimal"/>
      <w:isLgl/>
      <w:lvlText w:val="%1.%2"/>
      <w:lvlJc w:val="left"/>
      <w:pPr>
        <w:ind w:left="675" w:hanging="360"/>
      </w:pPr>
      <w:rPr>
        <w:rFonts w:cs="Times New Roman" w:hint="default"/>
      </w:rPr>
    </w:lvl>
    <w:lvl w:ilvl="2">
      <w:start w:val="1"/>
      <w:numFmt w:val="decimal"/>
      <w:isLgl/>
      <w:lvlText w:val="%1.%2.%3"/>
      <w:lvlJc w:val="left"/>
      <w:pPr>
        <w:ind w:left="1040" w:hanging="720"/>
      </w:pPr>
      <w:rPr>
        <w:rFonts w:cs="Times New Roman" w:hint="default"/>
      </w:rPr>
    </w:lvl>
    <w:lvl w:ilvl="3">
      <w:start w:val="1"/>
      <w:numFmt w:val="decimal"/>
      <w:isLgl/>
      <w:lvlText w:val="%1.%2.%3.%4"/>
      <w:lvlJc w:val="left"/>
      <w:pPr>
        <w:ind w:left="1405" w:hanging="1080"/>
      </w:pPr>
      <w:rPr>
        <w:rFonts w:cs="Times New Roman" w:hint="default"/>
      </w:rPr>
    </w:lvl>
    <w:lvl w:ilvl="4">
      <w:start w:val="1"/>
      <w:numFmt w:val="decimal"/>
      <w:isLgl/>
      <w:lvlText w:val="%1.%2.%3.%4.%5"/>
      <w:lvlJc w:val="left"/>
      <w:pPr>
        <w:ind w:left="1410" w:hanging="1080"/>
      </w:pPr>
      <w:rPr>
        <w:rFonts w:cs="Times New Roman" w:hint="default"/>
      </w:rPr>
    </w:lvl>
    <w:lvl w:ilvl="5">
      <w:start w:val="1"/>
      <w:numFmt w:val="decimal"/>
      <w:isLgl/>
      <w:lvlText w:val="%1.%2.%3.%4.%5.%6"/>
      <w:lvlJc w:val="left"/>
      <w:pPr>
        <w:ind w:left="1775" w:hanging="1440"/>
      </w:pPr>
      <w:rPr>
        <w:rFonts w:cs="Times New Roman" w:hint="default"/>
      </w:rPr>
    </w:lvl>
    <w:lvl w:ilvl="6">
      <w:start w:val="1"/>
      <w:numFmt w:val="decimal"/>
      <w:isLgl/>
      <w:lvlText w:val="%1.%2.%3.%4.%5.%6.%7"/>
      <w:lvlJc w:val="left"/>
      <w:pPr>
        <w:ind w:left="1780" w:hanging="1440"/>
      </w:pPr>
      <w:rPr>
        <w:rFonts w:cs="Times New Roman" w:hint="default"/>
      </w:rPr>
    </w:lvl>
    <w:lvl w:ilvl="7">
      <w:start w:val="1"/>
      <w:numFmt w:val="decimal"/>
      <w:isLgl/>
      <w:lvlText w:val="%1.%2.%3.%4.%5.%6.%7.%8"/>
      <w:lvlJc w:val="left"/>
      <w:pPr>
        <w:ind w:left="2145" w:hanging="1800"/>
      </w:pPr>
      <w:rPr>
        <w:rFonts w:cs="Times New Roman" w:hint="default"/>
      </w:rPr>
    </w:lvl>
    <w:lvl w:ilvl="8">
      <w:start w:val="1"/>
      <w:numFmt w:val="decimal"/>
      <w:isLgl/>
      <w:lvlText w:val="%1.%2.%3.%4.%5.%6.%7.%8.%9"/>
      <w:lvlJc w:val="left"/>
      <w:pPr>
        <w:ind w:left="2150" w:hanging="1800"/>
      </w:pPr>
      <w:rPr>
        <w:rFonts w:cs="Times New Roman" w:hint="default"/>
      </w:rPr>
    </w:lvl>
  </w:abstractNum>
  <w:num w:numId="1">
    <w:abstractNumId w:val="2"/>
  </w:num>
  <w:num w:numId="2">
    <w:abstractNumId w:val="4"/>
  </w:num>
  <w:num w:numId="3">
    <w:abstractNumId w:val="1"/>
  </w:num>
  <w:num w:numId="4">
    <w:abstractNumId w:val="0"/>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47"/>
    <w:rsid w:val="00044413"/>
    <w:rsid w:val="00385B47"/>
    <w:rsid w:val="00A369E8"/>
    <w:rsid w:val="00DD3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413"/>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4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4413"/>
    <w:rPr>
      <w:sz w:val="18"/>
      <w:szCs w:val="18"/>
    </w:rPr>
  </w:style>
  <w:style w:type="paragraph" w:styleId="a4">
    <w:name w:val="footer"/>
    <w:basedOn w:val="a"/>
    <w:link w:val="Char0"/>
    <w:uiPriority w:val="99"/>
    <w:unhideWhenUsed/>
    <w:rsid w:val="00044413"/>
    <w:pPr>
      <w:tabs>
        <w:tab w:val="center" w:pos="4153"/>
        <w:tab w:val="right" w:pos="8306"/>
      </w:tabs>
      <w:snapToGrid w:val="0"/>
      <w:jc w:val="left"/>
    </w:pPr>
    <w:rPr>
      <w:sz w:val="18"/>
      <w:szCs w:val="18"/>
    </w:rPr>
  </w:style>
  <w:style w:type="character" w:customStyle="1" w:styleId="Char0">
    <w:name w:val="页脚 Char"/>
    <w:basedOn w:val="a0"/>
    <w:link w:val="a4"/>
    <w:uiPriority w:val="99"/>
    <w:rsid w:val="00044413"/>
    <w:rPr>
      <w:sz w:val="18"/>
      <w:szCs w:val="18"/>
    </w:rPr>
  </w:style>
  <w:style w:type="paragraph" w:customStyle="1" w:styleId="xl31">
    <w:name w:val="xl31"/>
    <w:basedOn w:val="a"/>
    <w:rsid w:val="00044413"/>
    <w:pPr>
      <w:widowControl/>
      <w:spacing w:before="100" w:beforeAutospacing="1" w:after="100" w:afterAutospacing="1"/>
      <w:jc w:val="center"/>
    </w:pPr>
    <w:rPr>
      <w:b/>
      <w:bCs/>
      <w:kern w:val="0"/>
      <w:sz w:val="28"/>
      <w:szCs w:val="28"/>
    </w:rPr>
  </w:style>
  <w:style w:type="paragraph" w:customStyle="1" w:styleId="DL">
    <w:name w:val="D&amp;L"/>
    <w:basedOn w:val="a3"/>
    <w:rsid w:val="00044413"/>
    <w:pPr>
      <w:pBdr>
        <w:bottom w:val="thinThickSmallGap" w:sz="18" w:space="1" w:color="auto"/>
      </w:pBdr>
      <w:adjustRightInd w:val="0"/>
      <w:snapToGrid/>
      <w:spacing w:line="240" w:lineRule="atLeast"/>
      <w:textAlignment w:val="baseline"/>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413"/>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4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4413"/>
    <w:rPr>
      <w:sz w:val="18"/>
      <w:szCs w:val="18"/>
    </w:rPr>
  </w:style>
  <w:style w:type="paragraph" w:styleId="a4">
    <w:name w:val="footer"/>
    <w:basedOn w:val="a"/>
    <w:link w:val="Char0"/>
    <w:uiPriority w:val="99"/>
    <w:unhideWhenUsed/>
    <w:rsid w:val="00044413"/>
    <w:pPr>
      <w:tabs>
        <w:tab w:val="center" w:pos="4153"/>
        <w:tab w:val="right" w:pos="8306"/>
      </w:tabs>
      <w:snapToGrid w:val="0"/>
      <w:jc w:val="left"/>
    </w:pPr>
    <w:rPr>
      <w:sz w:val="18"/>
      <w:szCs w:val="18"/>
    </w:rPr>
  </w:style>
  <w:style w:type="character" w:customStyle="1" w:styleId="Char0">
    <w:name w:val="页脚 Char"/>
    <w:basedOn w:val="a0"/>
    <w:link w:val="a4"/>
    <w:uiPriority w:val="99"/>
    <w:rsid w:val="00044413"/>
    <w:rPr>
      <w:sz w:val="18"/>
      <w:szCs w:val="18"/>
    </w:rPr>
  </w:style>
  <w:style w:type="paragraph" w:customStyle="1" w:styleId="xl31">
    <w:name w:val="xl31"/>
    <w:basedOn w:val="a"/>
    <w:rsid w:val="00044413"/>
    <w:pPr>
      <w:widowControl/>
      <w:spacing w:before="100" w:beforeAutospacing="1" w:after="100" w:afterAutospacing="1"/>
      <w:jc w:val="center"/>
    </w:pPr>
    <w:rPr>
      <w:b/>
      <w:bCs/>
      <w:kern w:val="0"/>
      <w:sz w:val="28"/>
      <w:szCs w:val="28"/>
    </w:rPr>
  </w:style>
  <w:style w:type="paragraph" w:customStyle="1" w:styleId="DL">
    <w:name w:val="D&amp;L"/>
    <w:basedOn w:val="a3"/>
    <w:rsid w:val="00044413"/>
    <w:pPr>
      <w:pBdr>
        <w:bottom w:val="thinThickSmallGap" w:sz="18" w:space="1" w:color="auto"/>
      </w:pBdr>
      <w:adjustRightInd w:val="0"/>
      <w:snapToGrid/>
      <w:spacing w:line="240" w:lineRule="atLeast"/>
      <w:textAlignment w:val="baseline"/>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1713</Words>
  <Characters>9770</Characters>
  <Application>Microsoft Office Word</Application>
  <DocSecurity>0</DocSecurity>
  <Lines>81</Lines>
  <Paragraphs>22</Paragraphs>
  <ScaleCrop>false</ScaleCrop>
  <Company>Hewlett-Packard Company</Company>
  <LinksUpToDate>false</LinksUpToDate>
  <CharactersWithSpaces>11461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2021-12-13T06:14:00Z</dcterms:created>
  <dcterms:modified xsi:type="dcterms:W3CDTF">2021-12-13T06:15:00Z</dcterms:modified>
</cp:coreProperties>
</file>